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楷体"/>
          <w:sz w:val="44"/>
          <w:szCs w:val="48"/>
        </w:rPr>
      </w:pPr>
      <w:r>
        <w:rPr>
          <w:rFonts w:hint="eastAsia" w:ascii="楷体" w:hAnsi="楷体" w:eastAsia="楷体" w:cs="楷体"/>
          <w:sz w:val="44"/>
          <w:szCs w:val="48"/>
        </w:rPr>
        <w:t>新工科类专家评审意见表——学术发展（学术体检）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  <w:b/>
          <w:bCs/>
          <w:sz w:val="22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评审说明：</w:t>
      </w:r>
      <w:r>
        <w:rPr>
          <w:rFonts w:hint="eastAsia" w:ascii="楷体" w:hAnsi="楷体" w:eastAsia="楷体" w:cs="楷体"/>
          <w:sz w:val="28"/>
          <w:szCs w:val="28"/>
        </w:rPr>
        <w:t>尊敬的专家，基于您的学术影响和声望，特邀请您根据被评人提交的材料及相关成果，对其所展现的学术水平和发展潜力给予评价，对其在学术领域的发展进行相关评估和指导；请您依据评审表的要求，完成评价，您的意见和指导对于被评人的学术发展非常重要，非常感谢！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被评人相关信息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4"/>
        <w:gridCol w:w="1937"/>
        <w:gridCol w:w="2346"/>
        <w:gridCol w:w="2111"/>
        <w:gridCol w:w="2481"/>
        <w:gridCol w:w="2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最高学位毕业院校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年龄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本科就读院校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现有职称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荣誉称号或科研获奖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二、被评人履历及送审代表性成果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9"/>
        <w:gridCol w:w="9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5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履历+送审代表性成果</w:t>
            </w:r>
          </w:p>
        </w:tc>
        <w:tc>
          <w:tcPr>
            <w:tcW w:w="904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1.</w:t>
            </w:r>
          </w:p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2.</w:t>
            </w:r>
          </w:p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45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其他需要自述的情况（500字以内）</w:t>
            </w:r>
          </w:p>
        </w:tc>
        <w:tc>
          <w:tcPr>
            <w:tcW w:w="904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专家信息（对申请人保密）：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287"/>
        <w:gridCol w:w="2289"/>
        <w:gridCol w:w="2289"/>
        <w:gridCol w:w="2289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2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博导/硕导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荣誉称号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rPr>
          <w:rFonts w:ascii="楷体" w:hAnsi="楷体" w:eastAsia="楷体" w:cs="楷体"/>
          <w:sz w:val="24"/>
          <w:szCs w:val="24"/>
        </w:rPr>
      </w:pPr>
      <w:r>
        <w:rPr>
          <w:rFonts w:hint="eastAsia" w:ascii="仿宋" w:hAnsi="仿宋" w:eastAsia="仿宋"/>
          <w:b/>
          <w:color w:val="FF0000"/>
          <w:szCs w:val="21"/>
        </w:rPr>
        <w:t>您对被评人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的</w:t>
      </w:r>
      <w:r>
        <w:rPr>
          <w:rFonts w:hint="eastAsia" w:ascii="仿宋" w:hAnsi="仿宋" w:eastAsia="仿宋"/>
          <w:b/>
          <w:color w:val="FF0000"/>
          <w:szCs w:val="21"/>
        </w:rPr>
        <w:t>学科及科研方向是否熟悉？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</w:t>
      </w:r>
      <w:bookmarkStart w:id="0" w:name="_GoBack"/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color w:val="FF0000"/>
          <w:szCs w:val="21"/>
        </w:rPr>
        <w:t>A.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很</w:t>
      </w:r>
      <w:r>
        <w:rPr>
          <w:rFonts w:hint="eastAsia" w:ascii="仿宋" w:hAnsi="仿宋" w:eastAsia="仿宋"/>
          <w:b/>
          <w:color w:val="FF0000"/>
          <w:szCs w:val="21"/>
        </w:rPr>
        <w:t>熟悉；B.较熟悉；C.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一般</w:t>
      </w:r>
      <w:r>
        <w:rPr>
          <w:rFonts w:hint="eastAsia" w:ascii="仿宋" w:hAnsi="仿宋" w:eastAsia="仿宋"/>
          <w:b/>
          <w:color w:val="FF0000"/>
          <w:szCs w:val="21"/>
        </w:rPr>
        <w:t>熟悉；</w:t>
      </w:r>
      <w:bookmarkEnd w:id="0"/>
      <w:r>
        <w:rPr>
          <w:rFonts w:hint="eastAsia" w:ascii="仿宋" w:hAnsi="仿宋" w:eastAsia="仿宋"/>
          <w:b/>
          <w:color w:val="FF0000"/>
          <w:szCs w:val="21"/>
        </w:rPr>
        <w:t>（</w:t>
      </w:r>
      <w:r>
        <w:rPr>
          <w:rFonts w:hint="eastAsia" w:ascii="仿宋" w:hAnsi="仿宋" w:eastAsia="仿宋"/>
          <w:b/>
          <w:i/>
          <w:color w:val="FF0000"/>
          <w:szCs w:val="21"/>
        </w:rPr>
        <w:t>如果您不熟悉申请人研究方向</w:t>
      </w:r>
      <w:r>
        <w:rPr>
          <w:rFonts w:hint="eastAsia" w:ascii="仿宋" w:hAnsi="仿宋" w:eastAsia="仿宋"/>
          <w:b/>
          <w:i/>
          <w:color w:val="FF0000"/>
          <w:szCs w:val="21"/>
          <w:lang w:val="en-US" w:eastAsia="zh-CN"/>
        </w:rPr>
        <w:t>请退</w:t>
      </w:r>
      <w:r>
        <w:rPr>
          <w:rFonts w:hint="eastAsia" w:ascii="仿宋" w:hAnsi="仿宋" w:eastAsia="仿宋"/>
          <w:b/>
          <w:i/>
          <w:color w:val="FF0000"/>
          <w:szCs w:val="21"/>
        </w:rPr>
        <w:t>回此材料</w:t>
      </w:r>
      <w:r>
        <w:rPr>
          <w:rFonts w:hint="eastAsia" w:ascii="仿宋" w:hAnsi="仿宋" w:eastAsia="仿宋"/>
          <w:b/>
          <w:color w:val="FF0000"/>
          <w:szCs w:val="21"/>
        </w:rPr>
        <w:t>）</w:t>
      </w:r>
    </w:p>
    <w:p>
      <w:pPr>
        <w:numPr>
          <w:ilvl w:val="0"/>
          <w:numId w:val="1"/>
        </w:numPr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评审表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基于被评人递交的材料及代表性成果，请您对被评人的相关情况进行评价</w:t>
      </w:r>
    </w:p>
    <w:p>
      <w:pPr>
        <w:rPr>
          <w:rFonts w:ascii="楷体" w:hAnsi="楷体" w:eastAsia="楷体" w:cs="楷体"/>
          <w:color w:val="333333"/>
          <w:kern w:val="0"/>
          <w:sz w:val="22"/>
        </w:rPr>
      </w:pPr>
    </w:p>
    <w:tbl>
      <w:tblPr>
        <w:tblStyle w:val="3"/>
        <w:tblW w:w="1417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5831"/>
        <w:gridCol w:w="1290"/>
        <w:gridCol w:w="1320"/>
        <w:gridCol w:w="1260"/>
        <w:gridCol w:w="1282"/>
        <w:gridCol w:w="1148"/>
        <w:gridCol w:w="1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935" w:type="dxa"/>
            <w:vMerge w:val="restar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vMerge w:val="restar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评审维度</w:t>
            </w:r>
          </w:p>
        </w:tc>
        <w:tc>
          <w:tcPr>
            <w:tcW w:w="6300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请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赋分</w:t>
            </w:r>
          </w:p>
        </w:tc>
        <w:tc>
          <w:tcPr>
            <w:tcW w:w="1108" w:type="dxa"/>
            <w:vMerge w:val="restar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</w:t>
            </w:r>
          </w:p>
        </w:tc>
        <w:tc>
          <w:tcPr>
            <w:tcW w:w="11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现有研究水平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50%</w:t>
            </w: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该研究在国内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同龄、同行学者中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处于什么水平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落后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平均水平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前50%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 25%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 xml:space="preserve">前 10% 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该研究在国际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同龄、同行学者中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处于什么水平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落后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平均水平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前50%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 25%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 xml:space="preserve">前 10% 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是否以及在多大程度上反映该领域的最新研究方向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是否以及在多大程度上反映该领域的研究热点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是否以及在多大程度上有助于解决该领域的难点问题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被评人</w:t>
            </w: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是否以及在多大程度上夯实该领域的研究基础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是否以及在多大程度上满足相关产业发展需求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理论基础及其他研究基础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研究方法、研究思路、研究范式、实验及数据信息处理等方面的规范性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总体来看，您认为被评人在该方向上的研究水平如何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restar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研究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25%</w:t>
            </w:r>
          </w:p>
        </w:tc>
        <w:tc>
          <w:tcPr>
            <w:tcW w:w="58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在服务和支撑国家（或区域）重大发展战略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重大科技基础设施建设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战略性新兴产业发展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方面的价值</w:t>
            </w:r>
          </w:p>
        </w:tc>
        <w:tc>
          <w:tcPr>
            <w:tcW w:w="129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333333"/>
                <w:kern w:val="0"/>
                <w:sz w:val="20"/>
                <w:szCs w:val="21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left w:val="single" w:color="auto" w:sz="4" w:space="0"/>
              <w:bottom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在破解“卡脖子”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或促进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新一轮科技革命和现代产业变革趋势方面的价值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理论研究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原创性的价值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在相关科研成果转化方面的社会和市场价值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该研究方向适合做多久的持续性研究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不宜</w:t>
            </w:r>
          </w:p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持续研究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发展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25%</w:t>
            </w: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您认为被评人成功申请国家自然科学基金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  <w:lang w:val="en-US" w:eastAsia="zh-CN"/>
              </w:rPr>
              <w:t>或其他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国家级项目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需要多长时间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很难成功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5年以上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3-5年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1-3年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1年以内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您认为被评人成功申请省级自然科学基金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  <w:lang w:val="en-US" w:eastAsia="zh-CN"/>
              </w:rPr>
              <w:t>或同级别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需要多长时间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很难成功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5年以上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3-5年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1-3年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1年以内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您认为被评人成功在该领域国内顶级期刊发表成果需要多长时间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很难发表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5年以上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3-5年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1-3年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1年以内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您认为被评人成功在该领域国际顶级期刊发表成果需要多长时间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很难发表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5年以上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3-5年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1-3年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highlight w:val="none"/>
              </w:rPr>
              <w:t>1年以内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highlight w:val="none"/>
              </w:rPr>
              <w:t>您认为该研究方向是否以及在多大程度上适合探索跨学科研究</w:t>
            </w:r>
          </w:p>
        </w:tc>
        <w:tc>
          <w:tcPr>
            <w:tcW w:w="129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无必要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必要性较小</w:t>
            </w:r>
          </w:p>
        </w:tc>
        <w:tc>
          <w:tcPr>
            <w:tcW w:w="12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必要性较大</w:t>
            </w:r>
          </w:p>
        </w:tc>
        <w:tc>
          <w:tcPr>
            <w:tcW w:w="11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非常必要</w:t>
            </w:r>
          </w:p>
        </w:tc>
        <w:tc>
          <w:tcPr>
            <w:tcW w:w="110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  <w:highlight w:val="none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2"/>
        </w:rPr>
      </w:pP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  <w:r>
        <w:rPr>
          <w:rFonts w:hint="eastAsia" w:ascii="楷体" w:hAnsi="楷体" w:eastAsia="楷体" w:cs="楷体"/>
          <w:color w:val="333333"/>
          <w:kern w:val="0"/>
          <w:sz w:val="32"/>
          <w:szCs w:val="32"/>
        </w:rPr>
        <w:t>综合得分：</w:t>
      </w:r>
      <w:r>
        <w:rPr>
          <w:rFonts w:hint="eastAsia" w:ascii="楷体" w:hAnsi="楷体" w:eastAsia="楷体" w:cs="楷体"/>
          <w:color w:val="333333"/>
          <w:kern w:val="0"/>
          <w:sz w:val="32"/>
          <w:szCs w:val="32"/>
          <w:u w:val="thick"/>
        </w:rPr>
        <w:t xml:space="preserve">         </w:t>
      </w: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</w:p>
    <w:p>
      <w:pPr>
        <w:numPr>
          <w:ilvl w:val="0"/>
          <w:numId w:val="2"/>
        </w:numPr>
        <w:rPr>
          <w:rFonts w:ascii="楷体" w:hAnsi="楷体" w:eastAsia="楷体" w:cs="楷体"/>
          <w:color w:val="333333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综合评价意见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3911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综合来看，您对被评人的学术研究发展有何意见和建议？（不少于200字）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13911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8"/>
          <w:szCs w:val="28"/>
        </w:rPr>
      </w:pPr>
    </w:p>
    <w:p>
      <w:pPr>
        <w:rPr>
          <w:rFonts w:ascii="楷体" w:hAnsi="楷体" w:eastAsia="楷体" w:cs="楷体"/>
          <w:color w:val="333333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六、如被评人想要跟您进一步咨询、请教学术研究相关事宜，您是否愿意公开姓名及联系，以便接受咨询？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是</w:t>
            </w:r>
          </w:p>
        </w:tc>
        <w:tc>
          <w:tcPr>
            <w:tcW w:w="1985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否</w:t>
            </w: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2"/>
        </w:rPr>
      </w:pPr>
    </w:p>
    <w:p/>
    <w:p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053FB6"/>
    <w:multiLevelType w:val="singleLevel"/>
    <w:tmpl w:val="A8053FB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0817FF"/>
    <w:multiLevelType w:val="singleLevel"/>
    <w:tmpl w:val="D50817F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2NGY0ZTlmMTBiMGVmMjZjODlhNTkzZWFmN2MzNTMifQ=="/>
  </w:docVars>
  <w:rsids>
    <w:rsidRoot w:val="00142D0F"/>
    <w:rsid w:val="00142D0F"/>
    <w:rsid w:val="00514B73"/>
    <w:rsid w:val="006A31E4"/>
    <w:rsid w:val="00AC4F69"/>
    <w:rsid w:val="176F4F02"/>
    <w:rsid w:val="204C4E48"/>
    <w:rsid w:val="5A08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242</Words>
  <Characters>1383</Characters>
  <Lines>11</Lines>
  <Paragraphs>3</Paragraphs>
  <TotalTime>3</TotalTime>
  <ScaleCrop>false</ScaleCrop>
  <LinksUpToDate>false</LinksUpToDate>
  <CharactersWithSpaces>1622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2023-12-22T02:31:00Z</dcterms:created>
  <dc:creator>Gavin Qin</dc:creator>
  <cp:lastModifiedBy>吴报华</cp:lastModifiedBy>
  <dcterms:modified xsi:type="dcterms:W3CDTF">2023-12-25T07:18:44Z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82470C14CD38482EBC07E97BD9EA4DFC_13</vt:lpwstr>
  </property>
</Properties>
</file>