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61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0258"/>
      </w:tblGrid>
      <w:tr w14:paraId="547C1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10258" w:type="dxa"/>
            <w:shd w:val="clear" w:color="auto" w:fill="FFFFFF"/>
            <w:vAlign w:val="center"/>
          </w:tcPr>
          <w:p w14:paraId="084CE9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center"/>
              <w:rPr>
                <w:rFonts w:ascii="微软雅黑" w:hAnsi="微软雅黑" w:eastAsia="微软雅黑" w:cs="微软雅黑"/>
                <w:color w:val="666666"/>
                <w:sz w:val="17"/>
                <w:szCs w:val="17"/>
              </w:rPr>
            </w:pPr>
            <w:r>
              <w:rPr>
                <w:rStyle w:val="5"/>
                <w:rFonts w:hint="eastAsia" w:ascii="微软雅黑" w:hAnsi="微软雅黑" w:eastAsia="微软雅黑" w:cs="微软雅黑"/>
                <w:b/>
                <w:bCs/>
                <w:i w:val="0"/>
                <w:iCs w:val="0"/>
                <w:caps w:val="0"/>
                <w:color w:val="666666"/>
                <w:spacing w:val="0"/>
                <w:sz w:val="21"/>
                <w:szCs w:val="21"/>
                <w:u w:val="none"/>
                <w:bdr w:val="none" w:color="auto" w:sz="0" w:space="0"/>
              </w:rPr>
              <w:t>  2024年中华医学科技奖初审通过项目</w:t>
            </w:r>
          </w:p>
          <w:p w14:paraId="161582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微软雅黑" w:hAnsi="微软雅黑" w:eastAsia="微软雅黑" w:cs="微软雅黑"/>
                <w:color w:val="666666"/>
                <w:sz w:val="17"/>
                <w:szCs w:val="17"/>
              </w:rPr>
            </w:pPr>
          </w:p>
          <w:tbl>
            <w:tblPr>
              <w:tblW w:w="10140" w:type="dxa"/>
              <w:tblInd w:w="0" w:type="dxa"/>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Layout w:type="fixed"/>
              <w:tblCellMar>
                <w:top w:w="0" w:type="dxa"/>
                <w:left w:w="0" w:type="dxa"/>
                <w:bottom w:w="0" w:type="dxa"/>
                <w:right w:w="0" w:type="dxa"/>
              </w:tblCellMar>
            </w:tblPr>
            <w:tblGrid>
              <w:gridCol w:w="445"/>
              <w:gridCol w:w="516"/>
              <w:gridCol w:w="2043"/>
              <w:gridCol w:w="2245"/>
              <w:gridCol w:w="1480"/>
              <w:gridCol w:w="1736"/>
              <w:gridCol w:w="854"/>
              <w:gridCol w:w="821"/>
            </w:tblGrid>
            <w:tr w14:paraId="2505EC0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480" w:hRule="atLeast"/>
              </w:trPr>
              <w:tc>
                <w:tcPr>
                  <w:tcW w:w="10140" w:type="dxa"/>
                  <w:gridSpan w:val="8"/>
                  <w:tcBorders>
                    <w:top w:val="nil"/>
                    <w:left w:val="nil"/>
                    <w:bottom w:val="single" w:color="auto" w:sz="4" w:space="0"/>
                    <w:right w:val="nil"/>
                  </w:tcBorders>
                  <w:shd w:val="clear"/>
                  <w:tcMar>
                    <w:left w:w="80" w:type="dxa"/>
                  </w:tcMar>
                  <w:vAlign w:val="center"/>
                </w:tcPr>
                <w:p w14:paraId="5BDFDB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color w:val="666666"/>
                      <w:sz w:val="28"/>
                      <w:szCs w:val="28"/>
                    </w:rPr>
                  </w:pPr>
                  <w:r>
                    <w:rPr>
                      <w:rStyle w:val="5"/>
                      <w:rFonts w:hint="eastAsia" w:ascii="微软雅黑" w:hAnsi="微软雅黑" w:eastAsia="微软雅黑" w:cs="微软雅黑"/>
                      <w:b/>
                      <w:bCs/>
                      <w:color w:val="666666"/>
                      <w:kern w:val="0"/>
                      <w:sz w:val="17"/>
                      <w:szCs w:val="17"/>
                      <w:bdr w:val="none" w:color="auto" w:sz="0" w:space="0"/>
                      <w:lang w:val="en-US" w:eastAsia="zh-CN" w:bidi="ar"/>
                    </w:rPr>
                    <w:t>医学科学技术奖建议一等奖项目（20项） </w:t>
                  </w:r>
                </w:p>
              </w:tc>
            </w:tr>
            <w:tr w14:paraId="63BE4A0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tcMar>
                    <w:left w:w="80" w:type="dxa"/>
                  </w:tcMar>
                  <w:vAlign w:val="center"/>
                </w:tcPr>
                <w:p w14:paraId="503064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序号</w:t>
                  </w:r>
                </w:p>
              </w:tc>
              <w:tc>
                <w:tcPr>
                  <w:tcW w:w="516" w:type="dxa"/>
                  <w:tcBorders>
                    <w:top w:val="nil"/>
                    <w:left w:val="nil"/>
                    <w:bottom w:val="single" w:color="auto" w:sz="4" w:space="0"/>
                    <w:right w:val="single" w:color="auto" w:sz="4" w:space="0"/>
                  </w:tcBorders>
                  <w:shd w:val="clear"/>
                  <w:tcMar>
                    <w:left w:w="80" w:type="dxa"/>
                  </w:tcMar>
                  <w:vAlign w:val="center"/>
                </w:tcPr>
                <w:p w14:paraId="65D10C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项目编号</w:t>
                  </w:r>
                </w:p>
              </w:tc>
              <w:tc>
                <w:tcPr>
                  <w:tcW w:w="2043" w:type="dxa"/>
                  <w:tcBorders>
                    <w:top w:val="nil"/>
                    <w:left w:val="nil"/>
                    <w:bottom w:val="single" w:color="auto" w:sz="4" w:space="0"/>
                    <w:right w:val="single" w:color="auto" w:sz="4" w:space="0"/>
                  </w:tcBorders>
                  <w:shd w:val="clear"/>
                  <w:tcMar>
                    <w:left w:w="80" w:type="dxa"/>
                  </w:tcMar>
                  <w:vAlign w:val="center"/>
                </w:tcPr>
                <w:p w14:paraId="4A629B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项目名称</w:t>
                  </w:r>
                </w:p>
              </w:tc>
              <w:tc>
                <w:tcPr>
                  <w:tcW w:w="2245" w:type="dxa"/>
                  <w:tcBorders>
                    <w:top w:val="nil"/>
                    <w:left w:val="nil"/>
                    <w:bottom w:val="single" w:color="auto" w:sz="4" w:space="0"/>
                    <w:right w:val="single" w:color="auto" w:sz="4" w:space="0"/>
                  </w:tcBorders>
                  <w:shd w:val="clear"/>
                  <w:tcMar>
                    <w:left w:w="80" w:type="dxa"/>
                  </w:tcMar>
                  <w:vAlign w:val="center"/>
                </w:tcPr>
                <w:p w14:paraId="47380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主要完成单位</w:t>
                  </w:r>
                </w:p>
              </w:tc>
              <w:tc>
                <w:tcPr>
                  <w:tcW w:w="1480" w:type="dxa"/>
                  <w:tcBorders>
                    <w:top w:val="nil"/>
                    <w:left w:val="nil"/>
                    <w:bottom w:val="single" w:color="auto" w:sz="4" w:space="0"/>
                    <w:right w:val="single" w:color="auto" w:sz="4" w:space="0"/>
                  </w:tcBorders>
                  <w:shd w:val="clear"/>
                  <w:tcMar>
                    <w:left w:w="80" w:type="dxa"/>
                  </w:tcMar>
                  <w:vAlign w:val="center"/>
                </w:tcPr>
                <w:p w14:paraId="47F6F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主要完成人</w:t>
                  </w:r>
                </w:p>
              </w:tc>
              <w:tc>
                <w:tcPr>
                  <w:tcW w:w="1736" w:type="dxa"/>
                  <w:tcBorders>
                    <w:top w:val="nil"/>
                    <w:left w:val="nil"/>
                    <w:bottom w:val="single" w:color="auto" w:sz="4" w:space="0"/>
                    <w:right w:val="single" w:color="auto" w:sz="4" w:space="0"/>
                  </w:tcBorders>
                  <w:shd w:val="clear"/>
                  <w:tcMar>
                    <w:left w:w="80" w:type="dxa"/>
                  </w:tcMar>
                  <w:vAlign w:val="center"/>
                </w:tcPr>
                <w:p w14:paraId="01DA97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both"/>
                    <w:rPr>
                      <w:rFonts w:hint="eastAsia" w:ascii="微软雅黑" w:hAnsi="微软雅黑" w:eastAsia="微软雅黑" w:cs="微软雅黑"/>
                      <w:color w:val="666666"/>
                      <w:sz w:val="17"/>
                      <w:szCs w:val="17"/>
                    </w:rPr>
                  </w:pPr>
                  <w:r>
                    <w:rPr>
                      <w:rStyle w:val="5"/>
                      <w:rFonts w:hint="eastAsia" w:ascii="微软雅黑" w:hAnsi="微软雅黑" w:eastAsia="微软雅黑" w:cs="微软雅黑"/>
                      <w:b/>
                      <w:bCs/>
                      <w:color w:val="666666"/>
                      <w:sz w:val="17"/>
                      <w:szCs w:val="17"/>
                      <w:bdr w:val="none" w:color="auto" w:sz="0" w:space="0"/>
                    </w:rPr>
                    <w:t>学科</w:t>
                  </w:r>
                </w:p>
                <w:p w14:paraId="6EF9D2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both"/>
                    <w:rPr>
                      <w:rFonts w:hint="eastAsia" w:ascii="微软雅黑" w:hAnsi="微软雅黑" w:eastAsia="微软雅黑" w:cs="微软雅黑"/>
                      <w:color w:val="666666"/>
                      <w:sz w:val="17"/>
                      <w:szCs w:val="17"/>
                    </w:rPr>
                  </w:pPr>
                  <w:r>
                    <w:rPr>
                      <w:rStyle w:val="5"/>
                      <w:rFonts w:hint="eastAsia" w:ascii="微软雅黑" w:hAnsi="微软雅黑" w:eastAsia="微软雅黑" w:cs="微软雅黑"/>
                      <w:b/>
                      <w:bCs/>
                      <w:color w:val="666666"/>
                      <w:sz w:val="17"/>
                      <w:szCs w:val="17"/>
                      <w:bdr w:val="none" w:color="auto" w:sz="0" w:space="0"/>
                    </w:rPr>
                    <w:t>名称</w:t>
                  </w:r>
                </w:p>
              </w:tc>
              <w:tc>
                <w:tcPr>
                  <w:tcW w:w="854" w:type="dxa"/>
                  <w:tcBorders>
                    <w:top w:val="nil"/>
                    <w:left w:val="nil"/>
                    <w:bottom w:val="single" w:color="auto" w:sz="4" w:space="0"/>
                    <w:right w:val="single" w:color="auto" w:sz="4" w:space="0"/>
                  </w:tcBorders>
                  <w:shd w:val="clear"/>
                  <w:tcMar>
                    <w:left w:w="80" w:type="dxa"/>
                  </w:tcMar>
                  <w:vAlign w:val="center"/>
                </w:tcPr>
                <w:p w14:paraId="6024F9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评审学组</w:t>
                  </w:r>
                </w:p>
              </w:tc>
              <w:tc>
                <w:tcPr>
                  <w:tcW w:w="821" w:type="dxa"/>
                  <w:tcBorders>
                    <w:top w:val="nil"/>
                    <w:left w:val="nil"/>
                    <w:bottom w:val="single" w:color="auto" w:sz="4" w:space="0"/>
                    <w:right w:val="single" w:color="auto" w:sz="4" w:space="0"/>
                  </w:tcBorders>
                  <w:shd w:val="clear"/>
                  <w:tcMar>
                    <w:left w:w="80" w:type="dxa"/>
                  </w:tcMar>
                  <w:vAlign w:val="center"/>
                </w:tcPr>
                <w:p w14:paraId="31474F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推荐单位/科学家</w:t>
                  </w:r>
                </w:p>
              </w:tc>
            </w:tr>
            <w:tr w14:paraId="123C61D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02D66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w:t>
                  </w:r>
                </w:p>
              </w:tc>
              <w:tc>
                <w:tcPr>
                  <w:tcW w:w="516" w:type="dxa"/>
                  <w:tcBorders>
                    <w:top w:val="nil"/>
                    <w:left w:val="nil"/>
                    <w:bottom w:val="single" w:color="auto" w:sz="4" w:space="0"/>
                    <w:right w:val="single" w:color="auto" w:sz="4" w:space="0"/>
                  </w:tcBorders>
                  <w:shd w:val="clear"/>
                  <w:tcMar>
                    <w:left w:w="80" w:type="dxa"/>
                  </w:tcMar>
                  <w:vAlign w:val="center"/>
                </w:tcPr>
                <w:p w14:paraId="4AC19E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054</w:t>
                  </w:r>
                </w:p>
              </w:tc>
              <w:tc>
                <w:tcPr>
                  <w:tcW w:w="2043" w:type="dxa"/>
                  <w:tcBorders>
                    <w:top w:val="nil"/>
                    <w:left w:val="nil"/>
                    <w:bottom w:val="single" w:color="auto" w:sz="4" w:space="0"/>
                    <w:right w:val="single" w:color="auto" w:sz="4" w:space="0"/>
                  </w:tcBorders>
                  <w:shd w:val="clear"/>
                  <w:tcMar>
                    <w:left w:w="80" w:type="dxa"/>
                  </w:tcMar>
                  <w:vAlign w:val="center"/>
                </w:tcPr>
                <w:p w14:paraId="0E9E109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金属离子依赖的细胞命运及器官损伤新理论</w:t>
                  </w:r>
                </w:p>
              </w:tc>
              <w:tc>
                <w:tcPr>
                  <w:tcW w:w="2245" w:type="dxa"/>
                  <w:tcBorders>
                    <w:top w:val="nil"/>
                    <w:left w:val="nil"/>
                    <w:bottom w:val="single" w:color="auto" w:sz="4" w:space="0"/>
                    <w:right w:val="single" w:color="auto" w:sz="4" w:space="0"/>
                  </w:tcBorders>
                  <w:shd w:val="clear"/>
                  <w:tcMar>
                    <w:left w:w="80" w:type="dxa"/>
                  </w:tcMar>
                  <w:vAlign w:val="center"/>
                </w:tcPr>
                <w:p w14:paraId="60D7D0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王福俤、闵军霞、方学贤、常兴、王鑫慧、余盈盈、王浩、张竹珍、蒋丽、高虹</w:t>
                  </w:r>
                </w:p>
              </w:tc>
              <w:tc>
                <w:tcPr>
                  <w:tcW w:w="1480" w:type="dxa"/>
                  <w:tcBorders>
                    <w:top w:val="nil"/>
                    <w:left w:val="nil"/>
                    <w:bottom w:val="single" w:color="auto" w:sz="4" w:space="0"/>
                    <w:right w:val="single" w:color="auto" w:sz="4" w:space="0"/>
                  </w:tcBorders>
                  <w:shd w:val="clear"/>
                  <w:tcMar>
                    <w:left w:w="80" w:type="dxa"/>
                  </w:tcMar>
                  <w:vAlign w:val="center"/>
                </w:tcPr>
                <w:p w14:paraId="7EB34E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浙江大学、中国科学院上海营养与健康研究所</w:t>
                  </w:r>
                </w:p>
              </w:tc>
              <w:tc>
                <w:tcPr>
                  <w:tcW w:w="1736" w:type="dxa"/>
                  <w:tcBorders>
                    <w:top w:val="nil"/>
                    <w:left w:val="nil"/>
                    <w:bottom w:val="single" w:color="auto" w:sz="4" w:space="0"/>
                    <w:right w:val="single" w:color="auto" w:sz="4" w:space="0"/>
                  </w:tcBorders>
                  <w:shd w:val="clear"/>
                  <w:tcMar>
                    <w:left w:w="80" w:type="dxa"/>
                  </w:tcMar>
                  <w:vAlign w:val="center"/>
                </w:tcPr>
                <w:p w14:paraId="71589B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人体生理学</w:t>
                  </w:r>
                </w:p>
              </w:tc>
              <w:tc>
                <w:tcPr>
                  <w:tcW w:w="854" w:type="dxa"/>
                  <w:tcBorders>
                    <w:top w:val="nil"/>
                    <w:left w:val="nil"/>
                    <w:bottom w:val="single" w:color="auto" w:sz="4" w:space="0"/>
                    <w:right w:val="single" w:color="auto" w:sz="4" w:space="0"/>
                  </w:tcBorders>
                  <w:shd w:val="clear"/>
                  <w:tcMar>
                    <w:left w:w="80" w:type="dxa"/>
                  </w:tcMar>
                  <w:vAlign w:val="center"/>
                </w:tcPr>
                <w:p w14:paraId="3DE686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57B6C6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顾晓松、丛斌、李校堃、贺林</w:t>
                  </w:r>
                </w:p>
              </w:tc>
            </w:tr>
            <w:tr w14:paraId="7E15529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49B58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w:t>
                  </w:r>
                </w:p>
              </w:tc>
              <w:tc>
                <w:tcPr>
                  <w:tcW w:w="516" w:type="dxa"/>
                  <w:tcBorders>
                    <w:top w:val="nil"/>
                    <w:left w:val="nil"/>
                    <w:bottom w:val="single" w:color="auto" w:sz="4" w:space="0"/>
                    <w:right w:val="single" w:color="auto" w:sz="4" w:space="0"/>
                  </w:tcBorders>
                  <w:shd w:val="clear"/>
                  <w:tcMar>
                    <w:left w:w="80" w:type="dxa"/>
                  </w:tcMar>
                  <w:vAlign w:val="center"/>
                </w:tcPr>
                <w:p w14:paraId="263657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080</w:t>
                  </w:r>
                </w:p>
              </w:tc>
              <w:tc>
                <w:tcPr>
                  <w:tcW w:w="2043" w:type="dxa"/>
                  <w:tcBorders>
                    <w:top w:val="nil"/>
                    <w:left w:val="nil"/>
                    <w:bottom w:val="single" w:color="auto" w:sz="4" w:space="0"/>
                    <w:right w:val="single" w:color="auto" w:sz="4" w:space="0"/>
                  </w:tcBorders>
                  <w:shd w:val="clear"/>
                  <w:tcMar>
                    <w:left w:w="80" w:type="dxa"/>
                  </w:tcMar>
                  <w:vAlign w:val="center"/>
                </w:tcPr>
                <w:p w14:paraId="171F10B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冠状病毒感染致病机制及诊疗抗体应急开发新策略</w:t>
                  </w:r>
                </w:p>
              </w:tc>
              <w:tc>
                <w:tcPr>
                  <w:tcW w:w="2245" w:type="dxa"/>
                  <w:tcBorders>
                    <w:top w:val="nil"/>
                    <w:left w:val="nil"/>
                    <w:bottom w:val="single" w:color="auto" w:sz="4" w:space="0"/>
                    <w:right w:val="single" w:color="auto" w:sz="4" w:space="0"/>
                  </w:tcBorders>
                  <w:shd w:val="clear"/>
                  <w:tcMar>
                    <w:left w:w="80" w:type="dxa"/>
                  </w:tcMar>
                  <w:vAlign w:val="center"/>
                </w:tcPr>
                <w:p w14:paraId="62EE51E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张政、张林琦、王新泉、鞠斌、张绮、兰君、赵娟娟、苏迎盈、廖明凤、史宣玲、程林、廖雪姣、汪海燕、袁静、周兵</w:t>
                  </w:r>
                </w:p>
              </w:tc>
              <w:tc>
                <w:tcPr>
                  <w:tcW w:w="1480" w:type="dxa"/>
                  <w:tcBorders>
                    <w:top w:val="nil"/>
                    <w:left w:val="nil"/>
                    <w:bottom w:val="single" w:color="auto" w:sz="4" w:space="0"/>
                    <w:right w:val="single" w:color="auto" w:sz="4" w:space="0"/>
                  </w:tcBorders>
                  <w:shd w:val="clear"/>
                  <w:tcMar>
                    <w:left w:w="80" w:type="dxa"/>
                  </w:tcMar>
                  <w:vAlign w:val="center"/>
                </w:tcPr>
                <w:p w14:paraId="3AE83E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深圳市第三人民医院、清华大学、厦门大学</w:t>
                  </w:r>
                </w:p>
              </w:tc>
              <w:tc>
                <w:tcPr>
                  <w:tcW w:w="1736" w:type="dxa"/>
                  <w:tcBorders>
                    <w:top w:val="nil"/>
                    <w:left w:val="nil"/>
                    <w:bottom w:val="single" w:color="auto" w:sz="4" w:space="0"/>
                    <w:right w:val="single" w:color="auto" w:sz="4" w:space="0"/>
                  </w:tcBorders>
                  <w:shd w:val="clear"/>
                  <w:tcMar>
                    <w:left w:w="80" w:type="dxa"/>
                  </w:tcMar>
                  <w:vAlign w:val="center"/>
                </w:tcPr>
                <w:p w14:paraId="017730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人体免疫学</w:t>
                  </w:r>
                </w:p>
              </w:tc>
              <w:tc>
                <w:tcPr>
                  <w:tcW w:w="854" w:type="dxa"/>
                  <w:tcBorders>
                    <w:top w:val="nil"/>
                    <w:left w:val="nil"/>
                    <w:bottom w:val="single" w:color="auto" w:sz="4" w:space="0"/>
                    <w:right w:val="single" w:color="auto" w:sz="4" w:space="0"/>
                  </w:tcBorders>
                  <w:shd w:val="clear"/>
                  <w:tcMar>
                    <w:left w:w="80" w:type="dxa"/>
                  </w:tcMar>
                  <w:vAlign w:val="center"/>
                </w:tcPr>
                <w:p w14:paraId="2E656A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746A77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深圳市医学会</w:t>
                  </w:r>
                </w:p>
              </w:tc>
            </w:tr>
            <w:tr w14:paraId="1A72261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AE017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w:t>
                  </w:r>
                </w:p>
              </w:tc>
              <w:tc>
                <w:tcPr>
                  <w:tcW w:w="516" w:type="dxa"/>
                  <w:tcBorders>
                    <w:top w:val="nil"/>
                    <w:left w:val="nil"/>
                    <w:bottom w:val="single" w:color="auto" w:sz="4" w:space="0"/>
                    <w:right w:val="single" w:color="auto" w:sz="4" w:space="0"/>
                  </w:tcBorders>
                  <w:shd w:val="clear"/>
                  <w:tcMar>
                    <w:left w:w="80" w:type="dxa"/>
                  </w:tcMar>
                  <w:vAlign w:val="center"/>
                </w:tcPr>
                <w:p w14:paraId="6BA3E6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226</w:t>
                  </w:r>
                </w:p>
              </w:tc>
              <w:tc>
                <w:tcPr>
                  <w:tcW w:w="2043" w:type="dxa"/>
                  <w:tcBorders>
                    <w:top w:val="nil"/>
                    <w:left w:val="nil"/>
                    <w:bottom w:val="single" w:color="auto" w:sz="4" w:space="0"/>
                    <w:right w:val="single" w:color="auto" w:sz="4" w:space="0"/>
                  </w:tcBorders>
                  <w:shd w:val="clear"/>
                  <w:tcMar>
                    <w:left w:w="80" w:type="dxa"/>
                  </w:tcMar>
                  <w:vAlign w:val="center"/>
                </w:tcPr>
                <w:p w14:paraId="233FE2F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线粒体呼吸链蛋白的结构与功能研究</w:t>
                  </w:r>
                </w:p>
              </w:tc>
              <w:tc>
                <w:tcPr>
                  <w:tcW w:w="2245" w:type="dxa"/>
                  <w:tcBorders>
                    <w:top w:val="nil"/>
                    <w:left w:val="nil"/>
                    <w:bottom w:val="single" w:color="auto" w:sz="4" w:space="0"/>
                    <w:right w:val="single" w:color="auto" w:sz="4" w:space="0"/>
                  </w:tcBorders>
                  <w:shd w:val="clear"/>
                  <w:tcMar>
                    <w:left w:w="80" w:type="dxa"/>
                  </w:tcMar>
                  <w:vAlign w:val="center"/>
                </w:tcPr>
                <w:p w14:paraId="3FB0BA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杨茂君、谷金科、吴萌、郭润域、冯越</w:t>
                  </w:r>
                </w:p>
              </w:tc>
              <w:tc>
                <w:tcPr>
                  <w:tcW w:w="1480" w:type="dxa"/>
                  <w:tcBorders>
                    <w:top w:val="nil"/>
                    <w:left w:val="nil"/>
                    <w:bottom w:val="single" w:color="auto" w:sz="4" w:space="0"/>
                    <w:right w:val="single" w:color="auto" w:sz="4" w:space="0"/>
                  </w:tcBorders>
                  <w:shd w:val="clear"/>
                  <w:tcMar>
                    <w:left w:w="80" w:type="dxa"/>
                  </w:tcMar>
                  <w:vAlign w:val="center"/>
                </w:tcPr>
                <w:p w14:paraId="3561DE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清华大学</w:t>
                  </w:r>
                </w:p>
              </w:tc>
              <w:tc>
                <w:tcPr>
                  <w:tcW w:w="1736" w:type="dxa"/>
                  <w:tcBorders>
                    <w:top w:val="nil"/>
                    <w:left w:val="nil"/>
                    <w:bottom w:val="single" w:color="auto" w:sz="4" w:space="0"/>
                    <w:right w:val="single" w:color="auto" w:sz="4" w:space="0"/>
                  </w:tcBorders>
                  <w:shd w:val="clear"/>
                  <w:tcMar>
                    <w:left w:w="80" w:type="dxa"/>
                  </w:tcMar>
                  <w:vAlign w:val="center"/>
                </w:tcPr>
                <w:p w14:paraId="648B96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医学生物化学</w:t>
                  </w:r>
                </w:p>
              </w:tc>
              <w:tc>
                <w:tcPr>
                  <w:tcW w:w="854" w:type="dxa"/>
                  <w:tcBorders>
                    <w:top w:val="nil"/>
                    <w:left w:val="nil"/>
                    <w:bottom w:val="single" w:color="auto" w:sz="4" w:space="0"/>
                    <w:right w:val="single" w:color="auto" w:sz="4" w:space="0"/>
                  </w:tcBorders>
                  <w:shd w:val="clear"/>
                  <w:tcMar>
                    <w:left w:w="80" w:type="dxa"/>
                  </w:tcMar>
                  <w:vAlign w:val="center"/>
                </w:tcPr>
                <w:p w14:paraId="29F104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6DDBF5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清华大学</w:t>
                  </w:r>
                </w:p>
              </w:tc>
            </w:tr>
            <w:tr w14:paraId="1A9AB4F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042B6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w:t>
                  </w:r>
                </w:p>
              </w:tc>
              <w:tc>
                <w:tcPr>
                  <w:tcW w:w="516" w:type="dxa"/>
                  <w:tcBorders>
                    <w:top w:val="nil"/>
                    <w:left w:val="nil"/>
                    <w:bottom w:val="single" w:color="auto" w:sz="4" w:space="0"/>
                    <w:right w:val="single" w:color="auto" w:sz="4" w:space="0"/>
                  </w:tcBorders>
                  <w:shd w:val="clear"/>
                  <w:tcMar>
                    <w:left w:w="80" w:type="dxa"/>
                  </w:tcMar>
                  <w:vAlign w:val="center"/>
                </w:tcPr>
                <w:p w14:paraId="3C4291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156</w:t>
                  </w:r>
                </w:p>
              </w:tc>
              <w:tc>
                <w:tcPr>
                  <w:tcW w:w="2043" w:type="dxa"/>
                  <w:tcBorders>
                    <w:top w:val="nil"/>
                    <w:left w:val="nil"/>
                    <w:bottom w:val="single" w:color="auto" w:sz="4" w:space="0"/>
                    <w:right w:val="single" w:color="auto" w:sz="4" w:space="0"/>
                  </w:tcBorders>
                  <w:shd w:val="clear"/>
                  <w:tcMar>
                    <w:left w:w="80" w:type="dxa"/>
                  </w:tcMar>
                  <w:vAlign w:val="center"/>
                </w:tcPr>
                <w:p w14:paraId="6393B5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重离子加速器精准放疗装置自主研制与产业化</w:t>
                  </w:r>
                </w:p>
              </w:tc>
              <w:tc>
                <w:tcPr>
                  <w:tcW w:w="2245" w:type="dxa"/>
                  <w:tcBorders>
                    <w:top w:val="nil"/>
                    <w:left w:val="nil"/>
                    <w:bottom w:val="single" w:color="auto" w:sz="4" w:space="0"/>
                    <w:right w:val="single" w:color="auto" w:sz="4" w:space="0"/>
                  </w:tcBorders>
                  <w:shd w:val="clear"/>
                  <w:tcMar>
                    <w:left w:w="80" w:type="dxa"/>
                  </w:tcMar>
                  <w:vAlign w:val="center"/>
                </w:tcPr>
                <w:p w14:paraId="6D8133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肖国青、杨建成、李强、夏佳文、詹文龙、张红、赵红卫、张小奇、马力祯、石健、高大庆、毛瑞士、许哲、王兵、苏有武</w:t>
                  </w:r>
                </w:p>
              </w:tc>
              <w:tc>
                <w:tcPr>
                  <w:tcW w:w="1480" w:type="dxa"/>
                  <w:tcBorders>
                    <w:top w:val="nil"/>
                    <w:left w:val="nil"/>
                    <w:bottom w:val="single" w:color="auto" w:sz="4" w:space="0"/>
                    <w:right w:val="single" w:color="auto" w:sz="4" w:space="0"/>
                  </w:tcBorders>
                  <w:shd w:val="clear"/>
                  <w:tcMar>
                    <w:left w:w="80" w:type="dxa"/>
                  </w:tcMar>
                  <w:vAlign w:val="center"/>
                </w:tcPr>
                <w:p w14:paraId="20C5FA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中国科学院近代物理研究所、兰州科近泰基新技术有限责任公司、国科离子医疗科技有限公司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7B6EEA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生物医学工程学</w:t>
                  </w:r>
                </w:p>
              </w:tc>
              <w:tc>
                <w:tcPr>
                  <w:tcW w:w="854" w:type="dxa"/>
                  <w:tcBorders>
                    <w:top w:val="nil"/>
                    <w:left w:val="nil"/>
                    <w:bottom w:val="single" w:color="auto" w:sz="4" w:space="0"/>
                    <w:right w:val="single" w:color="auto" w:sz="4" w:space="0"/>
                  </w:tcBorders>
                  <w:shd w:val="clear"/>
                  <w:tcMar>
                    <w:left w:w="80" w:type="dxa"/>
                  </w:tcMar>
                  <w:vAlign w:val="center"/>
                </w:tcPr>
                <w:p w14:paraId="56CC5C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药学与生物医学工程组</w:t>
                  </w:r>
                </w:p>
              </w:tc>
              <w:tc>
                <w:tcPr>
                  <w:tcW w:w="821" w:type="dxa"/>
                  <w:tcBorders>
                    <w:top w:val="nil"/>
                    <w:left w:val="nil"/>
                    <w:bottom w:val="single" w:color="auto" w:sz="4" w:space="0"/>
                    <w:right w:val="single" w:color="auto" w:sz="4" w:space="0"/>
                  </w:tcBorders>
                  <w:shd w:val="clear"/>
                  <w:tcMar>
                    <w:left w:w="80" w:type="dxa"/>
                  </w:tcMar>
                  <w:vAlign w:val="center"/>
                </w:tcPr>
                <w:p w14:paraId="43A7A2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于金明、饶子和、徐涛</w:t>
                  </w:r>
                </w:p>
              </w:tc>
            </w:tr>
            <w:tr w14:paraId="0026CA6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2AD0D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w:t>
                  </w:r>
                </w:p>
              </w:tc>
              <w:tc>
                <w:tcPr>
                  <w:tcW w:w="516" w:type="dxa"/>
                  <w:tcBorders>
                    <w:top w:val="nil"/>
                    <w:left w:val="nil"/>
                    <w:bottom w:val="single" w:color="auto" w:sz="4" w:space="0"/>
                    <w:right w:val="single" w:color="auto" w:sz="4" w:space="0"/>
                  </w:tcBorders>
                  <w:shd w:val="clear"/>
                  <w:tcMar>
                    <w:left w:w="80" w:type="dxa"/>
                  </w:tcMar>
                  <w:vAlign w:val="center"/>
                </w:tcPr>
                <w:p w14:paraId="337753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045</w:t>
                  </w:r>
                </w:p>
              </w:tc>
              <w:tc>
                <w:tcPr>
                  <w:tcW w:w="2043" w:type="dxa"/>
                  <w:tcBorders>
                    <w:top w:val="nil"/>
                    <w:left w:val="nil"/>
                    <w:bottom w:val="single" w:color="auto" w:sz="4" w:space="0"/>
                    <w:right w:val="single" w:color="auto" w:sz="4" w:space="0"/>
                  </w:tcBorders>
                  <w:shd w:val="clear"/>
                  <w:tcMar>
                    <w:left w:w="80" w:type="dxa"/>
                  </w:tcMar>
                  <w:vAlign w:val="center"/>
                </w:tcPr>
                <w:p w14:paraId="6F6B8F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消化道肿瘤内镜下人工智能早期诊断体系的关键技术及其推广应用</w:t>
                  </w:r>
                </w:p>
              </w:tc>
              <w:tc>
                <w:tcPr>
                  <w:tcW w:w="2245" w:type="dxa"/>
                  <w:tcBorders>
                    <w:top w:val="nil"/>
                    <w:left w:val="nil"/>
                    <w:bottom w:val="single" w:color="auto" w:sz="4" w:space="0"/>
                    <w:right w:val="single" w:color="auto" w:sz="4" w:space="0"/>
                  </w:tcBorders>
                  <w:shd w:val="clear"/>
                  <w:tcMar>
                    <w:left w:w="80" w:type="dxa"/>
                  </w:tcMar>
                  <w:vAlign w:val="center"/>
                </w:tcPr>
                <w:p w14:paraId="572CB2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于红刚、董泽华、陈明锴、胡珊、张姮、吴练练、姚理文、刘军、李佳、王静、黄丽、胡孝、丁千山、杜泓柳</w:t>
                  </w:r>
                </w:p>
              </w:tc>
              <w:tc>
                <w:tcPr>
                  <w:tcW w:w="1480" w:type="dxa"/>
                  <w:tcBorders>
                    <w:top w:val="nil"/>
                    <w:left w:val="nil"/>
                    <w:bottom w:val="single" w:color="auto" w:sz="4" w:space="0"/>
                    <w:right w:val="single" w:color="auto" w:sz="4" w:space="0"/>
                  </w:tcBorders>
                  <w:shd w:val="clear"/>
                  <w:tcMar>
                    <w:left w:w="80" w:type="dxa"/>
                  </w:tcMar>
                  <w:vAlign w:val="center"/>
                </w:tcPr>
                <w:p w14:paraId="7CB5846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武汉大学、武汉楚精灵医疗科技有限公司、武汉市中心医院</w:t>
                  </w:r>
                </w:p>
              </w:tc>
              <w:tc>
                <w:tcPr>
                  <w:tcW w:w="1736" w:type="dxa"/>
                  <w:tcBorders>
                    <w:top w:val="nil"/>
                    <w:left w:val="nil"/>
                    <w:bottom w:val="single" w:color="auto" w:sz="4" w:space="0"/>
                    <w:right w:val="single" w:color="auto" w:sz="4" w:space="0"/>
                  </w:tcBorders>
                  <w:shd w:val="clear"/>
                  <w:tcMar>
                    <w:left w:w="80" w:type="dxa"/>
                  </w:tcMar>
                  <w:vAlign w:val="center"/>
                </w:tcPr>
                <w:p w14:paraId="0ACC0C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消化病学</w:t>
                  </w:r>
                </w:p>
              </w:tc>
              <w:tc>
                <w:tcPr>
                  <w:tcW w:w="854" w:type="dxa"/>
                  <w:tcBorders>
                    <w:top w:val="nil"/>
                    <w:left w:val="nil"/>
                    <w:bottom w:val="single" w:color="auto" w:sz="4" w:space="0"/>
                    <w:right w:val="single" w:color="auto" w:sz="4" w:space="0"/>
                  </w:tcBorders>
                  <w:shd w:val="clear"/>
                  <w:tcMar>
                    <w:left w:w="80" w:type="dxa"/>
                  </w:tcMar>
                  <w:vAlign w:val="center"/>
                </w:tcPr>
                <w:p w14:paraId="3098CD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0B96B9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湖北省医学会</w:t>
                  </w:r>
                </w:p>
              </w:tc>
            </w:tr>
            <w:tr w14:paraId="7542F1D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E8688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w:t>
                  </w:r>
                </w:p>
              </w:tc>
              <w:tc>
                <w:tcPr>
                  <w:tcW w:w="516" w:type="dxa"/>
                  <w:tcBorders>
                    <w:top w:val="nil"/>
                    <w:left w:val="nil"/>
                    <w:bottom w:val="single" w:color="auto" w:sz="4" w:space="0"/>
                    <w:right w:val="single" w:color="auto" w:sz="4" w:space="0"/>
                  </w:tcBorders>
                  <w:shd w:val="clear"/>
                  <w:tcMar>
                    <w:left w:w="80" w:type="dxa"/>
                  </w:tcMar>
                  <w:vAlign w:val="center"/>
                </w:tcPr>
                <w:p w14:paraId="1AF936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076</w:t>
                  </w:r>
                </w:p>
              </w:tc>
              <w:tc>
                <w:tcPr>
                  <w:tcW w:w="2043" w:type="dxa"/>
                  <w:tcBorders>
                    <w:top w:val="nil"/>
                    <w:left w:val="nil"/>
                    <w:bottom w:val="single" w:color="auto" w:sz="4" w:space="0"/>
                    <w:right w:val="single" w:color="auto" w:sz="4" w:space="0"/>
                  </w:tcBorders>
                  <w:shd w:val="clear"/>
                  <w:tcMar>
                    <w:left w:w="80" w:type="dxa"/>
                  </w:tcMar>
                  <w:vAlign w:val="center"/>
                </w:tcPr>
                <w:p w14:paraId="628B2B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基于重症医学质量控制的脓毒症救治关键技术与体系的建立与应用</w:t>
                  </w:r>
                </w:p>
              </w:tc>
              <w:tc>
                <w:tcPr>
                  <w:tcW w:w="2245" w:type="dxa"/>
                  <w:tcBorders>
                    <w:top w:val="nil"/>
                    <w:left w:val="nil"/>
                    <w:bottom w:val="single" w:color="auto" w:sz="4" w:space="0"/>
                    <w:right w:val="single" w:color="auto" w:sz="4" w:space="0"/>
                  </w:tcBorders>
                  <w:shd w:val="clear"/>
                  <w:tcMar>
                    <w:left w:w="80" w:type="dxa"/>
                  </w:tcMar>
                  <w:vAlign w:val="center"/>
                </w:tcPr>
                <w:p w14:paraId="726C50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杜斌、刘大为、周翔、王凯、舒婷、翁利、苏龙翔、康焰、马晓春、张丽娜、沈锋、隆云、王小亭、王璐、程卫</w:t>
                  </w:r>
                </w:p>
              </w:tc>
              <w:tc>
                <w:tcPr>
                  <w:tcW w:w="1480" w:type="dxa"/>
                  <w:tcBorders>
                    <w:top w:val="nil"/>
                    <w:left w:val="nil"/>
                    <w:bottom w:val="single" w:color="auto" w:sz="4" w:space="0"/>
                    <w:right w:val="single" w:color="auto" w:sz="4" w:space="0"/>
                  </w:tcBorders>
                  <w:shd w:val="clear"/>
                  <w:tcMar>
                    <w:left w:w="80" w:type="dxa"/>
                  </w:tcMar>
                  <w:vAlign w:val="center"/>
                </w:tcPr>
                <w:p w14:paraId="05DD3C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中国医学科学院北京协和医院、国家卫生健康委医院管理研究所、四川大学华西医院、中国医科大学附属第一医院、中南大学湘雅医院、贵州医科大学附属医院</w:t>
                  </w:r>
                </w:p>
              </w:tc>
              <w:tc>
                <w:tcPr>
                  <w:tcW w:w="1736" w:type="dxa"/>
                  <w:tcBorders>
                    <w:top w:val="nil"/>
                    <w:left w:val="nil"/>
                    <w:bottom w:val="single" w:color="auto" w:sz="4" w:space="0"/>
                    <w:right w:val="single" w:color="auto" w:sz="4" w:space="0"/>
                  </w:tcBorders>
                  <w:shd w:val="clear"/>
                  <w:tcMar>
                    <w:left w:w="80" w:type="dxa"/>
                  </w:tcMar>
                  <w:vAlign w:val="center"/>
                </w:tcPr>
                <w:p w14:paraId="121D1A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重症医学</w:t>
                  </w:r>
                </w:p>
              </w:tc>
              <w:tc>
                <w:tcPr>
                  <w:tcW w:w="854" w:type="dxa"/>
                  <w:tcBorders>
                    <w:top w:val="nil"/>
                    <w:left w:val="nil"/>
                    <w:bottom w:val="single" w:color="auto" w:sz="4" w:space="0"/>
                    <w:right w:val="single" w:color="auto" w:sz="4" w:space="0"/>
                  </w:tcBorders>
                  <w:shd w:val="clear"/>
                  <w:tcMar>
                    <w:left w:w="80" w:type="dxa"/>
                  </w:tcMar>
                  <w:vAlign w:val="center"/>
                </w:tcPr>
                <w:p w14:paraId="1E9198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6EC79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5E099AF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BD046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w:t>
                  </w:r>
                </w:p>
              </w:tc>
              <w:tc>
                <w:tcPr>
                  <w:tcW w:w="516" w:type="dxa"/>
                  <w:tcBorders>
                    <w:top w:val="nil"/>
                    <w:left w:val="nil"/>
                    <w:bottom w:val="single" w:color="auto" w:sz="4" w:space="0"/>
                    <w:right w:val="single" w:color="auto" w:sz="4" w:space="0"/>
                  </w:tcBorders>
                  <w:shd w:val="clear"/>
                  <w:tcMar>
                    <w:left w:w="80" w:type="dxa"/>
                  </w:tcMar>
                  <w:vAlign w:val="center"/>
                </w:tcPr>
                <w:p w14:paraId="49AA50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151</w:t>
                  </w:r>
                </w:p>
              </w:tc>
              <w:tc>
                <w:tcPr>
                  <w:tcW w:w="2043" w:type="dxa"/>
                  <w:tcBorders>
                    <w:top w:val="nil"/>
                    <w:left w:val="nil"/>
                    <w:bottom w:val="single" w:color="auto" w:sz="4" w:space="0"/>
                    <w:right w:val="single" w:color="auto" w:sz="4" w:space="0"/>
                  </w:tcBorders>
                  <w:shd w:val="clear"/>
                  <w:tcMar>
                    <w:left w:w="80" w:type="dxa"/>
                  </w:tcMar>
                  <w:vAlign w:val="center"/>
                </w:tcPr>
                <w:p w14:paraId="2908B2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消化道肿瘤免疫靶向诊治新体系的创建与应用</w:t>
                  </w:r>
                </w:p>
              </w:tc>
              <w:tc>
                <w:tcPr>
                  <w:tcW w:w="2245" w:type="dxa"/>
                  <w:tcBorders>
                    <w:top w:val="nil"/>
                    <w:left w:val="nil"/>
                    <w:bottom w:val="single" w:color="auto" w:sz="4" w:space="0"/>
                    <w:right w:val="single" w:color="auto" w:sz="4" w:space="0"/>
                  </w:tcBorders>
                  <w:shd w:val="clear"/>
                  <w:tcMar>
                    <w:left w:w="80" w:type="dxa"/>
                  </w:tcMar>
                  <w:vAlign w:val="center"/>
                </w:tcPr>
                <w:p w14:paraId="1B6B8D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徐瑞华、骆卉妍、王峰、郑利民、鞠怀强、邱妙珍、张东生、陈功、金颖、王梓贤、魏小丽、许明炎、冯辉、何明明、赵齐</w:t>
                  </w:r>
                </w:p>
              </w:tc>
              <w:tc>
                <w:tcPr>
                  <w:tcW w:w="1480" w:type="dxa"/>
                  <w:tcBorders>
                    <w:top w:val="nil"/>
                    <w:left w:val="nil"/>
                    <w:bottom w:val="single" w:color="auto" w:sz="4" w:space="0"/>
                    <w:right w:val="single" w:color="auto" w:sz="4" w:space="0"/>
                  </w:tcBorders>
                  <w:shd w:val="clear"/>
                  <w:tcMar>
                    <w:left w:w="80" w:type="dxa"/>
                  </w:tcMar>
                  <w:vAlign w:val="center"/>
                </w:tcPr>
                <w:p w14:paraId="0549B3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中山大学肿瘤防治中心、上海君实生物医药科技股份有限公司、深圳市海普洛斯生物科技有限公司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59A31E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临床肿瘤学</w:t>
                  </w:r>
                </w:p>
              </w:tc>
              <w:tc>
                <w:tcPr>
                  <w:tcW w:w="854" w:type="dxa"/>
                  <w:tcBorders>
                    <w:top w:val="nil"/>
                    <w:left w:val="nil"/>
                    <w:bottom w:val="single" w:color="auto" w:sz="4" w:space="0"/>
                    <w:right w:val="single" w:color="auto" w:sz="4" w:space="0"/>
                  </w:tcBorders>
                  <w:shd w:val="clear"/>
                  <w:tcMar>
                    <w:left w:w="80" w:type="dxa"/>
                  </w:tcMar>
                  <w:vAlign w:val="center"/>
                </w:tcPr>
                <w:p w14:paraId="4F608F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56700C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w:t>
                  </w:r>
                </w:p>
              </w:tc>
            </w:tr>
            <w:tr w14:paraId="21D36B76">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D9FA3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w:t>
                  </w:r>
                </w:p>
              </w:tc>
              <w:tc>
                <w:tcPr>
                  <w:tcW w:w="516" w:type="dxa"/>
                  <w:tcBorders>
                    <w:top w:val="nil"/>
                    <w:left w:val="nil"/>
                    <w:bottom w:val="single" w:color="auto" w:sz="4" w:space="0"/>
                    <w:right w:val="single" w:color="auto" w:sz="4" w:space="0"/>
                  </w:tcBorders>
                  <w:shd w:val="clear"/>
                  <w:tcMar>
                    <w:left w:w="80" w:type="dxa"/>
                  </w:tcMar>
                  <w:vAlign w:val="center"/>
                </w:tcPr>
                <w:p w14:paraId="6ED9F8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164</w:t>
                  </w:r>
                </w:p>
              </w:tc>
              <w:tc>
                <w:tcPr>
                  <w:tcW w:w="2043" w:type="dxa"/>
                  <w:tcBorders>
                    <w:top w:val="nil"/>
                    <w:left w:val="nil"/>
                    <w:bottom w:val="single" w:color="auto" w:sz="4" w:space="0"/>
                    <w:right w:val="single" w:color="auto" w:sz="4" w:space="0"/>
                  </w:tcBorders>
                  <w:shd w:val="clear"/>
                  <w:tcMar>
                    <w:left w:w="80" w:type="dxa"/>
                  </w:tcMar>
                  <w:vAlign w:val="center"/>
                </w:tcPr>
                <w:p w14:paraId="7850FA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无创脑调控关键技术创新与应用</w:t>
                  </w:r>
                </w:p>
              </w:tc>
              <w:tc>
                <w:tcPr>
                  <w:tcW w:w="2245" w:type="dxa"/>
                  <w:tcBorders>
                    <w:top w:val="nil"/>
                    <w:left w:val="nil"/>
                    <w:bottom w:val="single" w:color="auto" w:sz="4" w:space="0"/>
                    <w:right w:val="single" w:color="auto" w:sz="4" w:space="0"/>
                  </w:tcBorders>
                  <w:shd w:val="clear"/>
                  <w:tcMar>
                    <w:left w:w="80" w:type="dxa"/>
                  </w:tcMar>
                  <w:vAlign w:val="center"/>
                </w:tcPr>
                <w:p w14:paraId="129743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汪凯、张智、袁逖飞、季公俊、张效初、田仰华、吴兴启、胡盼盼、柏同健、徐锋、袁加锦、陈新贵、朱春燕、余凤琼、卫玲</w:t>
                  </w:r>
                </w:p>
              </w:tc>
              <w:tc>
                <w:tcPr>
                  <w:tcW w:w="1480" w:type="dxa"/>
                  <w:tcBorders>
                    <w:top w:val="nil"/>
                    <w:left w:val="nil"/>
                    <w:bottom w:val="single" w:color="auto" w:sz="4" w:space="0"/>
                    <w:right w:val="single" w:color="auto" w:sz="4" w:space="0"/>
                  </w:tcBorders>
                  <w:shd w:val="clear"/>
                  <w:tcMar>
                    <w:left w:w="80" w:type="dxa"/>
                  </w:tcMar>
                  <w:vAlign w:val="center"/>
                </w:tcPr>
                <w:p w14:paraId="0C0FD0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安徽医科大学第一附属医院、中国科学技术大学、上海交通大学医学院附属精神卫生中心、安徽医科大学、深圳英智科技有限公司、四川师范大学</w:t>
                  </w:r>
                </w:p>
              </w:tc>
              <w:tc>
                <w:tcPr>
                  <w:tcW w:w="1736" w:type="dxa"/>
                  <w:tcBorders>
                    <w:top w:val="nil"/>
                    <w:left w:val="nil"/>
                    <w:bottom w:val="single" w:color="auto" w:sz="4" w:space="0"/>
                    <w:right w:val="single" w:color="auto" w:sz="4" w:space="0"/>
                  </w:tcBorders>
                  <w:shd w:val="clear"/>
                  <w:tcMar>
                    <w:left w:w="80" w:type="dxa"/>
                  </w:tcMar>
                  <w:vAlign w:val="center"/>
                </w:tcPr>
                <w:p w14:paraId="25E5B2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神经病学</w:t>
                  </w:r>
                </w:p>
              </w:tc>
              <w:tc>
                <w:tcPr>
                  <w:tcW w:w="854" w:type="dxa"/>
                  <w:tcBorders>
                    <w:top w:val="nil"/>
                    <w:left w:val="nil"/>
                    <w:bottom w:val="single" w:color="auto" w:sz="4" w:space="0"/>
                    <w:right w:val="single" w:color="auto" w:sz="4" w:space="0"/>
                  </w:tcBorders>
                  <w:shd w:val="clear"/>
                  <w:tcMar>
                    <w:left w:w="80" w:type="dxa"/>
                  </w:tcMar>
                  <w:vAlign w:val="center"/>
                </w:tcPr>
                <w:p w14:paraId="2DF459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8421A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安徽省医学会</w:t>
                  </w:r>
                </w:p>
              </w:tc>
            </w:tr>
            <w:tr w14:paraId="15351B5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853F5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w:t>
                  </w:r>
                </w:p>
              </w:tc>
              <w:tc>
                <w:tcPr>
                  <w:tcW w:w="516" w:type="dxa"/>
                  <w:tcBorders>
                    <w:top w:val="nil"/>
                    <w:left w:val="nil"/>
                    <w:bottom w:val="single" w:color="auto" w:sz="4" w:space="0"/>
                    <w:right w:val="single" w:color="auto" w:sz="4" w:space="0"/>
                  </w:tcBorders>
                  <w:shd w:val="clear"/>
                  <w:tcMar>
                    <w:left w:w="80" w:type="dxa"/>
                  </w:tcMar>
                  <w:vAlign w:val="center"/>
                </w:tcPr>
                <w:p w14:paraId="500453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183</w:t>
                  </w:r>
                </w:p>
              </w:tc>
              <w:tc>
                <w:tcPr>
                  <w:tcW w:w="2043" w:type="dxa"/>
                  <w:tcBorders>
                    <w:top w:val="nil"/>
                    <w:left w:val="nil"/>
                    <w:bottom w:val="single" w:color="auto" w:sz="4" w:space="0"/>
                    <w:right w:val="single" w:color="auto" w:sz="4" w:space="0"/>
                  </w:tcBorders>
                  <w:shd w:val="clear"/>
                  <w:tcMar>
                    <w:left w:w="80" w:type="dxa"/>
                  </w:tcMar>
                  <w:vAlign w:val="center"/>
                </w:tcPr>
                <w:p w14:paraId="07D991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基于呼吸中枢驱动的慢性呼吸系统疾病诊疗体系的创新及应用推广</w:t>
                  </w:r>
                </w:p>
              </w:tc>
              <w:tc>
                <w:tcPr>
                  <w:tcW w:w="2245" w:type="dxa"/>
                  <w:tcBorders>
                    <w:top w:val="nil"/>
                    <w:left w:val="nil"/>
                    <w:bottom w:val="single" w:color="auto" w:sz="4" w:space="0"/>
                    <w:right w:val="single" w:color="auto" w:sz="4" w:space="0"/>
                  </w:tcBorders>
                  <w:shd w:val="clear"/>
                  <w:tcMar>
                    <w:left w:w="80" w:type="dxa"/>
                  </w:tcMar>
                  <w:vAlign w:val="center"/>
                </w:tcPr>
                <w:p w14:paraId="208F55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罗远明、贺白婷、王璐、梁珊凤、邱志辉、肖思畅、陈彦、王丽双、吴陆广、韦绮珊、罗英梅、伍颖欣、于增星</w:t>
                  </w:r>
                </w:p>
              </w:tc>
              <w:tc>
                <w:tcPr>
                  <w:tcW w:w="1480" w:type="dxa"/>
                  <w:tcBorders>
                    <w:top w:val="nil"/>
                    <w:left w:val="nil"/>
                    <w:bottom w:val="single" w:color="auto" w:sz="4" w:space="0"/>
                    <w:right w:val="single" w:color="auto" w:sz="4" w:space="0"/>
                  </w:tcBorders>
                  <w:shd w:val="clear"/>
                  <w:tcMar>
                    <w:left w:w="80" w:type="dxa"/>
                  </w:tcMar>
                  <w:vAlign w:val="center"/>
                </w:tcPr>
                <w:p w14:paraId="0C156A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广州医科大学附属第一医院、广州锐士伯医疗科技有限公司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6AA63A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呼吸病学</w:t>
                  </w:r>
                </w:p>
              </w:tc>
              <w:tc>
                <w:tcPr>
                  <w:tcW w:w="854" w:type="dxa"/>
                  <w:tcBorders>
                    <w:top w:val="nil"/>
                    <w:left w:val="nil"/>
                    <w:bottom w:val="single" w:color="auto" w:sz="4" w:space="0"/>
                    <w:right w:val="single" w:color="auto" w:sz="4" w:space="0"/>
                  </w:tcBorders>
                  <w:shd w:val="clear"/>
                  <w:tcMar>
                    <w:left w:w="80" w:type="dxa"/>
                  </w:tcMar>
                  <w:vAlign w:val="center"/>
                </w:tcPr>
                <w:p w14:paraId="1BF64B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46CF57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广东省医学会</w:t>
                  </w:r>
                </w:p>
              </w:tc>
            </w:tr>
            <w:tr w14:paraId="5A11239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33FC2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w:t>
                  </w:r>
                </w:p>
              </w:tc>
              <w:tc>
                <w:tcPr>
                  <w:tcW w:w="516" w:type="dxa"/>
                  <w:tcBorders>
                    <w:top w:val="nil"/>
                    <w:left w:val="nil"/>
                    <w:bottom w:val="single" w:color="auto" w:sz="4" w:space="0"/>
                    <w:right w:val="single" w:color="auto" w:sz="4" w:space="0"/>
                  </w:tcBorders>
                  <w:shd w:val="clear"/>
                  <w:tcMar>
                    <w:left w:w="80" w:type="dxa"/>
                  </w:tcMar>
                  <w:vAlign w:val="center"/>
                </w:tcPr>
                <w:p w14:paraId="7887D0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190</w:t>
                  </w:r>
                </w:p>
              </w:tc>
              <w:tc>
                <w:tcPr>
                  <w:tcW w:w="2043" w:type="dxa"/>
                  <w:tcBorders>
                    <w:top w:val="nil"/>
                    <w:left w:val="nil"/>
                    <w:bottom w:val="single" w:color="auto" w:sz="4" w:space="0"/>
                    <w:right w:val="single" w:color="auto" w:sz="4" w:space="0"/>
                  </w:tcBorders>
                  <w:shd w:val="clear"/>
                  <w:tcMar>
                    <w:left w:w="80" w:type="dxa"/>
                  </w:tcMar>
                  <w:vAlign w:val="center"/>
                </w:tcPr>
                <w:p w14:paraId="4D3C1B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基于重大风湿病发病机制的诊治技术创新体系的建立及应用</w:t>
                  </w:r>
                </w:p>
              </w:tc>
              <w:tc>
                <w:tcPr>
                  <w:tcW w:w="2245" w:type="dxa"/>
                  <w:tcBorders>
                    <w:top w:val="nil"/>
                    <w:left w:val="nil"/>
                    <w:bottom w:val="single" w:color="auto" w:sz="4" w:space="0"/>
                    <w:right w:val="single" w:color="auto" w:sz="4" w:space="0"/>
                  </w:tcBorders>
                  <w:shd w:val="clear"/>
                  <w:tcMar>
                    <w:left w:w="80" w:type="dxa"/>
                  </w:tcMar>
                  <w:vAlign w:val="center"/>
                </w:tcPr>
                <w:p w14:paraId="209EB2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张烜、崔勇、左晓霞、吕力为、张建民、刘昱东、李平、常建民、王忞、尹先勇、刘玮、何维</w:t>
                  </w:r>
                </w:p>
              </w:tc>
              <w:tc>
                <w:tcPr>
                  <w:tcW w:w="1480" w:type="dxa"/>
                  <w:tcBorders>
                    <w:top w:val="nil"/>
                    <w:left w:val="nil"/>
                    <w:bottom w:val="single" w:color="auto" w:sz="4" w:space="0"/>
                    <w:right w:val="single" w:color="auto" w:sz="4" w:space="0"/>
                  </w:tcBorders>
                  <w:shd w:val="clear"/>
                  <w:tcMar>
                    <w:left w:w="80" w:type="dxa"/>
                  </w:tcMar>
                  <w:vAlign w:val="center"/>
                </w:tcPr>
                <w:p w14:paraId="4DEA5E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北京医院、中日友好医院、中南大学湘雅医院、香港大学、中国医学科学院基础医学研究所、中国人民解放军总医院第一医学中心、南京医科大学</w:t>
                  </w:r>
                </w:p>
              </w:tc>
              <w:tc>
                <w:tcPr>
                  <w:tcW w:w="1736" w:type="dxa"/>
                  <w:tcBorders>
                    <w:top w:val="nil"/>
                    <w:left w:val="nil"/>
                    <w:bottom w:val="single" w:color="auto" w:sz="4" w:space="0"/>
                    <w:right w:val="single" w:color="auto" w:sz="4" w:space="0"/>
                  </w:tcBorders>
                  <w:shd w:val="clear"/>
                  <w:tcMar>
                    <w:left w:w="80" w:type="dxa"/>
                  </w:tcMar>
                  <w:vAlign w:val="center"/>
                </w:tcPr>
                <w:p w14:paraId="1FDDA7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风湿病学与自体免疫病学</w:t>
                  </w:r>
                </w:p>
              </w:tc>
              <w:tc>
                <w:tcPr>
                  <w:tcW w:w="854" w:type="dxa"/>
                  <w:tcBorders>
                    <w:top w:val="nil"/>
                    <w:left w:val="nil"/>
                    <w:bottom w:val="single" w:color="auto" w:sz="4" w:space="0"/>
                    <w:right w:val="single" w:color="auto" w:sz="4" w:space="0"/>
                  </w:tcBorders>
                  <w:shd w:val="clear"/>
                  <w:tcMar>
                    <w:left w:w="80" w:type="dxa"/>
                  </w:tcMar>
                  <w:vAlign w:val="center"/>
                </w:tcPr>
                <w:p w14:paraId="6538D4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1DE7B6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北京医院</w:t>
                  </w:r>
                </w:p>
              </w:tc>
            </w:tr>
            <w:tr w14:paraId="5F351B1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25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064A7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w:t>
                  </w:r>
                </w:p>
              </w:tc>
              <w:tc>
                <w:tcPr>
                  <w:tcW w:w="516" w:type="dxa"/>
                  <w:tcBorders>
                    <w:top w:val="nil"/>
                    <w:left w:val="nil"/>
                    <w:bottom w:val="single" w:color="auto" w:sz="4" w:space="0"/>
                    <w:right w:val="single" w:color="auto" w:sz="4" w:space="0"/>
                  </w:tcBorders>
                  <w:shd w:val="clear"/>
                  <w:tcMar>
                    <w:left w:w="80" w:type="dxa"/>
                  </w:tcMar>
                  <w:vAlign w:val="center"/>
                </w:tcPr>
                <w:p w14:paraId="64A069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300</w:t>
                  </w:r>
                </w:p>
              </w:tc>
              <w:tc>
                <w:tcPr>
                  <w:tcW w:w="2043" w:type="dxa"/>
                  <w:tcBorders>
                    <w:top w:val="nil"/>
                    <w:left w:val="nil"/>
                    <w:bottom w:val="single" w:color="auto" w:sz="4" w:space="0"/>
                    <w:right w:val="single" w:color="auto" w:sz="4" w:space="0"/>
                  </w:tcBorders>
                  <w:shd w:val="clear"/>
                  <w:tcMar>
                    <w:left w:w="80" w:type="dxa"/>
                  </w:tcMar>
                  <w:vAlign w:val="center"/>
                </w:tcPr>
                <w:p w14:paraId="5B53BA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干细胞关键技术创新与临床应用研究及转化</w:t>
                  </w:r>
                </w:p>
              </w:tc>
              <w:tc>
                <w:tcPr>
                  <w:tcW w:w="2245" w:type="dxa"/>
                  <w:tcBorders>
                    <w:top w:val="nil"/>
                    <w:left w:val="nil"/>
                    <w:bottom w:val="single" w:color="auto" w:sz="4" w:space="0"/>
                    <w:right w:val="single" w:color="auto" w:sz="4" w:space="0"/>
                  </w:tcBorders>
                  <w:shd w:val="clear"/>
                  <w:tcMar>
                    <w:left w:w="80" w:type="dxa"/>
                  </w:tcMar>
                  <w:vAlign w:val="center"/>
                </w:tcPr>
                <w:p w14:paraId="4DB808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何志旭、刘中民、韩忠朝、范国平（Guopin   Fan)、胡苹、李宗金、韩之海、潘兴华、余丽梅、冯春敬、苏敏、叶川、徐尚福、乐文俊、魏在荣</w:t>
                  </w:r>
                </w:p>
              </w:tc>
              <w:tc>
                <w:tcPr>
                  <w:tcW w:w="1480" w:type="dxa"/>
                  <w:tcBorders>
                    <w:top w:val="nil"/>
                    <w:left w:val="nil"/>
                    <w:bottom w:val="single" w:color="auto" w:sz="4" w:space="0"/>
                    <w:right w:val="single" w:color="auto" w:sz="4" w:space="0"/>
                  </w:tcBorders>
                  <w:shd w:val="clear"/>
                  <w:tcMar>
                    <w:left w:w="80" w:type="dxa"/>
                  </w:tcMar>
                  <w:vAlign w:val="center"/>
                </w:tcPr>
                <w:p w14:paraId="7C278C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贵州医科大学、同济大学附属东方医院、上海科技大学、遵义医科大学、北京汉氏联合生物技术股份有限公司、南开大学、中国人民解放军联勤保障部队第九二0医院</w:t>
                  </w:r>
                </w:p>
              </w:tc>
              <w:tc>
                <w:tcPr>
                  <w:tcW w:w="1736" w:type="dxa"/>
                  <w:tcBorders>
                    <w:top w:val="nil"/>
                    <w:left w:val="nil"/>
                    <w:bottom w:val="single" w:color="auto" w:sz="4" w:space="0"/>
                    <w:right w:val="single" w:color="auto" w:sz="4" w:space="0"/>
                  </w:tcBorders>
                  <w:shd w:val="clear"/>
                  <w:tcMar>
                    <w:left w:w="80" w:type="dxa"/>
                  </w:tcMar>
                  <w:vAlign w:val="center"/>
                </w:tcPr>
                <w:p w14:paraId="7B2DA0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儿内科学</w:t>
                  </w:r>
                </w:p>
              </w:tc>
              <w:tc>
                <w:tcPr>
                  <w:tcW w:w="854" w:type="dxa"/>
                  <w:tcBorders>
                    <w:top w:val="nil"/>
                    <w:left w:val="nil"/>
                    <w:bottom w:val="single" w:color="auto" w:sz="4" w:space="0"/>
                    <w:right w:val="single" w:color="auto" w:sz="4" w:space="0"/>
                  </w:tcBorders>
                  <w:shd w:val="clear"/>
                  <w:tcMar>
                    <w:left w:w="80" w:type="dxa"/>
                  </w:tcMar>
                  <w:vAlign w:val="center"/>
                </w:tcPr>
                <w:p w14:paraId="074B94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510375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贵州省医学会</w:t>
                  </w:r>
                </w:p>
              </w:tc>
            </w:tr>
            <w:tr w14:paraId="6447DB9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D4EB1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12</w:t>
                  </w:r>
                </w:p>
              </w:tc>
              <w:tc>
                <w:tcPr>
                  <w:tcW w:w="516" w:type="dxa"/>
                  <w:tcBorders>
                    <w:top w:val="nil"/>
                    <w:left w:val="nil"/>
                    <w:bottom w:val="single" w:color="auto" w:sz="4" w:space="0"/>
                    <w:right w:val="single" w:color="auto" w:sz="4" w:space="0"/>
                  </w:tcBorders>
                  <w:shd w:val="clear"/>
                  <w:tcMar>
                    <w:left w:w="80" w:type="dxa"/>
                  </w:tcMar>
                  <w:vAlign w:val="center"/>
                </w:tcPr>
                <w:p w14:paraId="128C48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046</w:t>
                  </w:r>
                </w:p>
              </w:tc>
              <w:tc>
                <w:tcPr>
                  <w:tcW w:w="2043" w:type="dxa"/>
                  <w:tcBorders>
                    <w:top w:val="nil"/>
                    <w:left w:val="nil"/>
                    <w:bottom w:val="single" w:color="auto" w:sz="4" w:space="0"/>
                    <w:right w:val="single" w:color="auto" w:sz="4" w:space="0"/>
                  </w:tcBorders>
                  <w:shd w:val="clear"/>
                  <w:tcMar>
                    <w:left w:w="80" w:type="dxa"/>
                  </w:tcMar>
                  <w:vAlign w:val="center"/>
                </w:tcPr>
                <w:p w14:paraId="4A0A233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女性生殖系统恶性肿瘤器官保留及功能重塑技术创新及推广</w:t>
                  </w:r>
                </w:p>
              </w:tc>
              <w:tc>
                <w:tcPr>
                  <w:tcW w:w="2245" w:type="dxa"/>
                  <w:tcBorders>
                    <w:top w:val="nil"/>
                    <w:left w:val="nil"/>
                    <w:bottom w:val="single" w:color="auto" w:sz="4" w:space="0"/>
                    <w:right w:val="single" w:color="auto" w:sz="4" w:space="0"/>
                  </w:tcBorders>
                  <w:shd w:val="clear"/>
                  <w:tcMar>
                    <w:left w:w="80" w:type="dxa"/>
                  </w:tcMar>
                  <w:vAlign w:val="center"/>
                </w:tcPr>
                <w:p w14:paraId="52B43C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王建六、魏丽惠、相文佩、向阳、梁志清、李科珍、王延洲、周静怡、汪玲娟、王益勤、李星辰、陈晶、赵丽君、程媛、范源</w:t>
                  </w:r>
                </w:p>
              </w:tc>
              <w:tc>
                <w:tcPr>
                  <w:tcW w:w="1480" w:type="dxa"/>
                  <w:tcBorders>
                    <w:top w:val="nil"/>
                    <w:left w:val="nil"/>
                    <w:bottom w:val="single" w:color="auto" w:sz="4" w:space="0"/>
                    <w:right w:val="single" w:color="auto" w:sz="4" w:space="0"/>
                  </w:tcBorders>
                  <w:shd w:val="clear"/>
                  <w:tcMar>
                    <w:left w:w="80" w:type="dxa"/>
                  </w:tcMar>
                  <w:vAlign w:val="center"/>
                </w:tcPr>
                <w:p w14:paraId="6C7717B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北京大学人民医院、华中科技大学、中国医学科学院北京协和医院、中国人民解放军陆军军医大学第一附属医院、华中科技大学同济医学院附属同济医院</w:t>
                  </w:r>
                </w:p>
              </w:tc>
              <w:tc>
                <w:tcPr>
                  <w:tcW w:w="1736" w:type="dxa"/>
                  <w:tcBorders>
                    <w:top w:val="nil"/>
                    <w:left w:val="nil"/>
                    <w:bottom w:val="single" w:color="auto" w:sz="4" w:space="0"/>
                    <w:right w:val="single" w:color="auto" w:sz="4" w:space="0"/>
                  </w:tcBorders>
                  <w:shd w:val="clear"/>
                  <w:tcMar>
                    <w:left w:w="80" w:type="dxa"/>
                  </w:tcMar>
                  <w:vAlign w:val="center"/>
                </w:tcPr>
                <w:p w14:paraId="2AA428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妇科学</w:t>
                  </w:r>
                </w:p>
              </w:tc>
              <w:tc>
                <w:tcPr>
                  <w:tcW w:w="854" w:type="dxa"/>
                  <w:tcBorders>
                    <w:top w:val="nil"/>
                    <w:left w:val="nil"/>
                    <w:bottom w:val="single" w:color="auto" w:sz="4" w:space="0"/>
                    <w:right w:val="single" w:color="auto" w:sz="4" w:space="0"/>
                  </w:tcBorders>
                  <w:shd w:val="clear"/>
                  <w:tcMar>
                    <w:left w:w="80" w:type="dxa"/>
                  </w:tcMar>
                  <w:vAlign w:val="center"/>
                </w:tcPr>
                <w:p w14:paraId="71D69A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647BD2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0303B3E6">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10839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13</w:t>
                  </w:r>
                </w:p>
              </w:tc>
              <w:tc>
                <w:tcPr>
                  <w:tcW w:w="516" w:type="dxa"/>
                  <w:tcBorders>
                    <w:top w:val="nil"/>
                    <w:left w:val="nil"/>
                    <w:bottom w:val="single" w:color="auto" w:sz="4" w:space="0"/>
                    <w:right w:val="single" w:color="auto" w:sz="4" w:space="0"/>
                  </w:tcBorders>
                  <w:shd w:val="clear"/>
                  <w:tcMar>
                    <w:left w:w="80" w:type="dxa"/>
                  </w:tcMar>
                  <w:vAlign w:val="center"/>
                </w:tcPr>
                <w:p w14:paraId="0A2890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093</w:t>
                  </w:r>
                </w:p>
              </w:tc>
              <w:tc>
                <w:tcPr>
                  <w:tcW w:w="2043" w:type="dxa"/>
                  <w:tcBorders>
                    <w:top w:val="nil"/>
                    <w:left w:val="nil"/>
                    <w:bottom w:val="single" w:color="auto" w:sz="4" w:space="0"/>
                    <w:right w:val="single" w:color="auto" w:sz="4" w:space="0"/>
                  </w:tcBorders>
                  <w:shd w:val="clear"/>
                  <w:tcMar>
                    <w:left w:w="80" w:type="dxa"/>
                  </w:tcMar>
                  <w:vAlign w:val="center"/>
                </w:tcPr>
                <w:p w14:paraId="086792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严重颅脑创伤关键技术创新与应用</w:t>
                  </w:r>
                </w:p>
              </w:tc>
              <w:tc>
                <w:tcPr>
                  <w:tcW w:w="2245" w:type="dxa"/>
                  <w:tcBorders>
                    <w:top w:val="nil"/>
                    <w:left w:val="nil"/>
                    <w:bottom w:val="single" w:color="auto" w:sz="4" w:space="0"/>
                    <w:right w:val="single" w:color="auto" w:sz="4" w:space="0"/>
                  </w:tcBorders>
                  <w:shd w:val="clear"/>
                  <w:tcMar>
                    <w:left w:w="80" w:type="dxa"/>
                  </w:tcMar>
                  <w:vAlign w:val="center"/>
                </w:tcPr>
                <w:p w14:paraId="40E6EB6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江基尧、胡锦、高国一、冯军峰、黄贤键、李维平、吴翔、惠纪元、李慧玉、李智奇、毛青</w:t>
                  </w:r>
                </w:p>
              </w:tc>
              <w:tc>
                <w:tcPr>
                  <w:tcW w:w="1480" w:type="dxa"/>
                  <w:tcBorders>
                    <w:top w:val="nil"/>
                    <w:left w:val="nil"/>
                    <w:bottom w:val="single" w:color="auto" w:sz="4" w:space="0"/>
                    <w:right w:val="single" w:color="auto" w:sz="4" w:space="0"/>
                  </w:tcBorders>
                  <w:shd w:val="clear"/>
                  <w:tcMar>
                    <w:left w:w="80" w:type="dxa"/>
                  </w:tcMar>
                  <w:vAlign w:val="center"/>
                </w:tcPr>
                <w:p w14:paraId="478C03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上海交通大学医学院附属仁济医院、复旦大学附属华山医院、深圳市第二人民医院、上海浩聚医疗科技有限公司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622E69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神经外科学</w:t>
                  </w:r>
                </w:p>
              </w:tc>
              <w:tc>
                <w:tcPr>
                  <w:tcW w:w="854" w:type="dxa"/>
                  <w:tcBorders>
                    <w:top w:val="nil"/>
                    <w:left w:val="nil"/>
                    <w:bottom w:val="single" w:color="auto" w:sz="4" w:space="0"/>
                    <w:right w:val="single" w:color="auto" w:sz="4" w:space="0"/>
                  </w:tcBorders>
                  <w:shd w:val="clear"/>
                  <w:tcMar>
                    <w:left w:w="80" w:type="dxa"/>
                  </w:tcMar>
                  <w:vAlign w:val="center"/>
                </w:tcPr>
                <w:p w14:paraId="060500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2FD933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45F60F2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D58FC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14</w:t>
                  </w:r>
                </w:p>
              </w:tc>
              <w:tc>
                <w:tcPr>
                  <w:tcW w:w="516" w:type="dxa"/>
                  <w:tcBorders>
                    <w:top w:val="nil"/>
                    <w:left w:val="nil"/>
                    <w:bottom w:val="single" w:color="auto" w:sz="4" w:space="0"/>
                    <w:right w:val="single" w:color="auto" w:sz="4" w:space="0"/>
                  </w:tcBorders>
                  <w:shd w:val="clear"/>
                  <w:tcMar>
                    <w:left w:w="80" w:type="dxa"/>
                  </w:tcMar>
                  <w:vAlign w:val="center"/>
                </w:tcPr>
                <w:p w14:paraId="11369F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100</w:t>
                  </w:r>
                </w:p>
              </w:tc>
              <w:tc>
                <w:tcPr>
                  <w:tcW w:w="2043" w:type="dxa"/>
                  <w:tcBorders>
                    <w:top w:val="nil"/>
                    <w:left w:val="nil"/>
                    <w:bottom w:val="single" w:color="auto" w:sz="4" w:space="0"/>
                    <w:right w:val="single" w:color="auto" w:sz="4" w:space="0"/>
                  </w:tcBorders>
                  <w:shd w:val="clear"/>
                  <w:tcMar>
                    <w:left w:w="80" w:type="dxa"/>
                  </w:tcMar>
                  <w:vAlign w:val="center"/>
                </w:tcPr>
                <w:p w14:paraId="1AB85F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胃癌精准诊疗技术的创建与推广</w:t>
                  </w:r>
                </w:p>
              </w:tc>
              <w:tc>
                <w:tcPr>
                  <w:tcW w:w="2245" w:type="dxa"/>
                  <w:tcBorders>
                    <w:top w:val="nil"/>
                    <w:left w:val="nil"/>
                    <w:bottom w:val="single" w:color="auto" w:sz="4" w:space="0"/>
                    <w:right w:val="single" w:color="auto" w:sz="4" w:space="0"/>
                  </w:tcBorders>
                  <w:shd w:val="clear"/>
                  <w:tcMar>
                    <w:left w:w="80" w:type="dxa"/>
                  </w:tcMar>
                  <w:vAlign w:val="center"/>
                </w:tcPr>
                <w:p w14:paraId="32925B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季加孚、李国新、李子禹、步召德、高翔宇、董迪、唐磊、邢晓芳、贾淑芹、郭婷、李浙民、张连海、陕飞、季鑫、王安强</w:t>
                  </w:r>
                </w:p>
              </w:tc>
              <w:tc>
                <w:tcPr>
                  <w:tcW w:w="1480" w:type="dxa"/>
                  <w:tcBorders>
                    <w:top w:val="nil"/>
                    <w:left w:val="nil"/>
                    <w:bottom w:val="single" w:color="auto" w:sz="4" w:space="0"/>
                    <w:right w:val="single" w:color="auto" w:sz="4" w:space="0"/>
                  </w:tcBorders>
                  <w:shd w:val="clear"/>
                  <w:tcMar>
                    <w:left w:w="80" w:type="dxa"/>
                  </w:tcMar>
                  <w:vAlign w:val="center"/>
                </w:tcPr>
                <w:p w14:paraId="09E51F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北京肿瘤医院、南方医科大学南方医院、中国科学院自动化研究所</w:t>
                  </w:r>
                </w:p>
              </w:tc>
              <w:tc>
                <w:tcPr>
                  <w:tcW w:w="1736" w:type="dxa"/>
                  <w:tcBorders>
                    <w:top w:val="nil"/>
                    <w:left w:val="nil"/>
                    <w:bottom w:val="single" w:color="auto" w:sz="4" w:space="0"/>
                    <w:right w:val="single" w:color="auto" w:sz="4" w:space="0"/>
                  </w:tcBorders>
                  <w:shd w:val="clear"/>
                  <w:tcMar>
                    <w:left w:w="80" w:type="dxa"/>
                  </w:tcMar>
                  <w:vAlign w:val="center"/>
                </w:tcPr>
                <w:p w14:paraId="3F9078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普通外科学</w:t>
                  </w:r>
                </w:p>
              </w:tc>
              <w:tc>
                <w:tcPr>
                  <w:tcW w:w="854" w:type="dxa"/>
                  <w:tcBorders>
                    <w:top w:val="nil"/>
                    <w:left w:val="nil"/>
                    <w:bottom w:val="single" w:color="auto" w:sz="4" w:space="0"/>
                    <w:right w:val="single" w:color="auto" w:sz="4" w:space="0"/>
                  </w:tcBorders>
                  <w:shd w:val="clear"/>
                  <w:tcMar>
                    <w:left w:w="80" w:type="dxa"/>
                  </w:tcMar>
                  <w:vAlign w:val="center"/>
                </w:tcPr>
                <w:p w14:paraId="0FD8F8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634A23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28A1910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D46B4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15</w:t>
                  </w:r>
                </w:p>
              </w:tc>
              <w:tc>
                <w:tcPr>
                  <w:tcW w:w="516" w:type="dxa"/>
                  <w:tcBorders>
                    <w:top w:val="nil"/>
                    <w:left w:val="nil"/>
                    <w:bottom w:val="single" w:color="auto" w:sz="4" w:space="0"/>
                    <w:right w:val="single" w:color="auto" w:sz="4" w:space="0"/>
                  </w:tcBorders>
                  <w:shd w:val="clear"/>
                  <w:tcMar>
                    <w:left w:w="80" w:type="dxa"/>
                  </w:tcMar>
                  <w:vAlign w:val="center"/>
                </w:tcPr>
                <w:p w14:paraId="2D7D43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239</w:t>
                  </w:r>
                </w:p>
              </w:tc>
              <w:tc>
                <w:tcPr>
                  <w:tcW w:w="2043" w:type="dxa"/>
                  <w:tcBorders>
                    <w:top w:val="nil"/>
                    <w:left w:val="nil"/>
                    <w:bottom w:val="single" w:color="auto" w:sz="4" w:space="0"/>
                    <w:right w:val="single" w:color="auto" w:sz="4" w:space="0"/>
                  </w:tcBorders>
                  <w:shd w:val="clear"/>
                  <w:tcMar>
                    <w:left w:w="80" w:type="dxa"/>
                  </w:tcMar>
                  <w:vAlign w:val="center"/>
                </w:tcPr>
                <w:p w14:paraId="485CC8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口腔硬组织修复材料研发和临床关键技术</w:t>
                  </w:r>
                </w:p>
              </w:tc>
              <w:tc>
                <w:tcPr>
                  <w:tcW w:w="2245" w:type="dxa"/>
                  <w:tcBorders>
                    <w:top w:val="nil"/>
                    <w:left w:val="nil"/>
                    <w:bottom w:val="single" w:color="auto" w:sz="4" w:space="0"/>
                    <w:right w:val="single" w:color="auto" w:sz="4" w:space="0"/>
                  </w:tcBorders>
                  <w:shd w:val="clear"/>
                  <w:tcMar>
                    <w:left w:w="80" w:type="dxa"/>
                  </w:tcMar>
                  <w:vAlign w:val="center"/>
                </w:tcPr>
                <w:p w14:paraId="51D2B38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邓旭亮、卫彦、徐明明、黄颖、刘雯雯、郭亚茹、江圣杰、吴宇佳、郑晓娜、郭雨思</w:t>
                  </w:r>
                </w:p>
              </w:tc>
              <w:tc>
                <w:tcPr>
                  <w:tcW w:w="1480" w:type="dxa"/>
                  <w:tcBorders>
                    <w:top w:val="nil"/>
                    <w:left w:val="nil"/>
                    <w:bottom w:val="single" w:color="auto" w:sz="4" w:space="0"/>
                    <w:right w:val="single" w:color="auto" w:sz="4" w:space="0"/>
                  </w:tcBorders>
                  <w:shd w:val="clear"/>
                  <w:tcMar>
                    <w:left w:w="80" w:type="dxa"/>
                  </w:tcMar>
                  <w:vAlign w:val="center"/>
                </w:tcPr>
                <w:p w14:paraId="05915FD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北京大学口腔医院</w:t>
                  </w:r>
                </w:p>
              </w:tc>
              <w:tc>
                <w:tcPr>
                  <w:tcW w:w="1736" w:type="dxa"/>
                  <w:tcBorders>
                    <w:top w:val="nil"/>
                    <w:left w:val="nil"/>
                    <w:bottom w:val="single" w:color="auto" w:sz="4" w:space="0"/>
                    <w:right w:val="single" w:color="auto" w:sz="4" w:space="0"/>
                  </w:tcBorders>
                  <w:shd w:val="clear"/>
                  <w:tcMar>
                    <w:left w:w="80" w:type="dxa"/>
                  </w:tcMar>
                  <w:vAlign w:val="center"/>
                </w:tcPr>
                <w:p w14:paraId="550389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口腔矫形学</w:t>
                  </w:r>
                </w:p>
              </w:tc>
              <w:tc>
                <w:tcPr>
                  <w:tcW w:w="854" w:type="dxa"/>
                  <w:tcBorders>
                    <w:top w:val="nil"/>
                    <w:left w:val="nil"/>
                    <w:bottom w:val="single" w:color="auto" w:sz="4" w:space="0"/>
                    <w:right w:val="single" w:color="auto" w:sz="4" w:space="0"/>
                  </w:tcBorders>
                  <w:shd w:val="clear"/>
                  <w:tcMar>
                    <w:left w:w="80" w:type="dxa"/>
                  </w:tcMar>
                  <w:vAlign w:val="center"/>
                </w:tcPr>
                <w:p w14:paraId="0E649E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173E3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国家卫生健康委员会</w:t>
                  </w:r>
                </w:p>
              </w:tc>
            </w:tr>
            <w:tr w14:paraId="784357E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16274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16</w:t>
                  </w:r>
                </w:p>
              </w:tc>
              <w:tc>
                <w:tcPr>
                  <w:tcW w:w="516" w:type="dxa"/>
                  <w:tcBorders>
                    <w:top w:val="nil"/>
                    <w:left w:val="nil"/>
                    <w:bottom w:val="single" w:color="auto" w:sz="4" w:space="0"/>
                    <w:right w:val="single" w:color="auto" w:sz="4" w:space="0"/>
                  </w:tcBorders>
                  <w:shd w:val="clear"/>
                  <w:tcMar>
                    <w:left w:w="80" w:type="dxa"/>
                  </w:tcMar>
                  <w:vAlign w:val="center"/>
                </w:tcPr>
                <w:p w14:paraId="727B70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245</w:t>
                  </w:r>
                </w:p>
              </w:tc>
              <w:tc>
                <w:tcPr>
                  <w:tcW w:w="2043" w:type="dxa"/>
                  <w:tcBorders>
                    <w:top w:val="nil"/>
                    <w:left w:val="nil"/>
                    <w:bottom w:val="single" w:color="auto" w:sz="4" w:space="0"/>
                    <w:right w:val="single" w:color="auto" w:sz="4" w:space="0"/>
                  </w:tcBorders>
                  <w:shd w:val="clear"/>
                  <w:tcMar>
                    <w:left w:w="80" w:type="dxa"/>
                  </w:tcMar>
                  <w:vAlign w:val="center"/>
                </w:tcPr>
                <w:p w14:paraId="5DDB7C3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血管腔内系列创新器材的研发与国内外推广应用</w:t>
                  </w:r>
                </w:p>
              </w:tc>
              <w:tc>
                <w:tcPr>
                  <w:tcW w:w="2245" w:type="dxa"/>
                  <w:tcBorders>
                    <w:top w:val="nil"/>
                    <w:left w:val="nil"/>
                    <w:bottom w:val="single" w:color="auto" w:sz="4" w:space="0"/>
                    <w:right w:val="single" w:color="auto" w:sz="4" w:space="0"/>
                  </w:tcBorders>
                  <w:shd w:val="clear"/>
                  <w:tcMar>
                    <w:left w:w="80" w:type="dxa"/>
                  </w:tcMar>
                  <w:vAlign w:val="center"/>
                </w:tcPr>
                <w:p w14:paraId="14F5866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郭伟、张宏鹏、贾鑫、熊江、葛阳阳、容丹、许永乐、马晓辉、曹龙、刘峰、殷健瀚、吴丽萍、王永胜、李维佳、柴象飞</w:t>
                  </w:r>
                </w:p>
              </w:tc>
              <w:tc>
                <w:tcPr>
                  <w:tcW w:w="1480" w:type="dxa"/>
                  <w:tcBorders>
                    <w:top w:val="nil"/>
                    <w:left w:val="nil"/>
                    <w:bottom w:val="single" w:color="auto" w:sz="4" w:space="0"/>
                    <w:right w:val="single" w:color="auto" w:sz="4" w:space="0"/>
                  </w:tcBorders>
                  <w:shd w:val="clear"/>
                  <w:tcMar>
                    <w:left w:w="80" w:type="dxa"/>
                  </w:tcMar>
                  <w:vAlign w:val="center"/>
                </w:tcPr>
                <w:p w14:paraId="546618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中国人民解放军总医院第一医学中心、先健科技（深圳）有限公司、杭州唯强医疗科技有限公司、北京先瑞达医疗科技有限公司、慧影医疗科技（北京）股份有限公司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058692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周围血管外科学</w:t>
                  </w:r>
                </w:p>
              </w:tc>
              <w:tc>
                <w:tcPr>
                  <w:tcW w:w="854" w:type="dxa"/>
                  <w:tcBorders>
                    <w:top w:val="nil"/>
                    <w:left w:val="nil"/>
                    <w:bottom w:val="single" w:color="auto" w:sz="4" w:space="0"/>
                    <w:right w:val="single" w:color="auto" w:sz="4" w:space="0"/>
                  </w:tcBorders>
                  <w:shd w:val="clear"/>
                  <w:tcMar>
                    <w:left w:w="80" w:type="dxa"/>
                  </w:tcMar>
                  <w:vAlign w:val="center"/>
                </w:tcPr>
                <w:p w14:paraId="4F4BD6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25F407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30A715B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75C79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17</w:t>
                  </w:r>
                </w:p>
              </w:tc>
              <w:tc>
                <w:tcPr>
                  <w:tcW w:w="516" w:type="dxa"/>
                  <w:tcBorders>
                    <w:top w:val="nil"/>
                    <w:left w:val="nil"/>
                    <w:bottom w:val="single" w:color="auto" w:sz="4" w:space="0"/>
                    <w:right w:val="single" w:color="auto" w:sz="4" w:space="0"/>
                  </w:tcBorders>
                  <w:shd w:val="clear"/>
                  <w:tcMar>
                    <w:left w:w="80" w:type="dxa"/>
                  </w:tcMar>
                  <w:vAlign w:val="center"/>
                </w:tcPr>
                <w:p w14:paraId="1087F9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272</w:t>
                  </w:r>
                </w:p>
              </w:tc>
              <w:tc>
                <w:tcPr>
                  <w:tcW w:w="2043" w:type="dxa"/>
                  <w:tcBorders>
                    <w:top w:val="nil"/>
                    <w:left w:val="nil"/>
                    <w:bottom w:val="single" w:color="auto" w:sz="4" w:space="0"/>
                    <w:right w:val="single" w:color="auto" w:sz="4" w:space="0"/>
                  </w:tcBorders>
                  <w:shd w:val="clear"/>
                  <w:tcMar>
                    <w:left w:w="80" w:type="dxa"/>
                  </w:tcMar>
                  <w:vAlign w:val="center"/>
                </w:tcPr>
                <w:p w14:paraId="3E37DA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第三代全磁悬浮人工心脏的研制和临床应用推广</w:t>
                  </w:r>
                </w:p>
              </w:tc>
              <w:tc>
                <w:tcPr>
                  <w:tcW w:w="2245" w:type="dxa"/>
                  <w:tcBorders>
                    <w:top w:val="nil"/>
                    <w:left w:val="nil"/>
                    <w:bottom w:val="single" w:color="auto" w:sz="4" w:space="0"/>
                    <w:right w:val="single" w:color="auto" w:sz="4" w:space="0"/>
                  </w:tcBorders>
                  <w:shd w:val="clear"/>
                  <w:tcMar>
                    <w:left w:w="80" w:type="dxa"/>
                  </w:tcMar>
                  <w:vAlign w:val="center"/>
                </w:tcPr>
                <w:p w14:paraId="39956E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胡盛寿、陈琛、王现强、马云善、陈良万、董念国、程兆云、杨晓涵、杜娟、袁素、吉冰洋、陈海波</w:t>
                  </w:r>
                </w:p>
              </w:tc>
              <w:tc>
                <w:tcPr>
                  <w:tcW w:w="1480" w:type="dxa"/>
                  <w:tcBorders>
                    <w:top w:val="nil"/>
                    <w:left w:val="nil"/>
                    <w:bottom w:val="single" w:color="auto" w:sz="4" w:space="0"/>
                    <w:right w:val="single" w:color="auto" w:sz="4" w:space="0"/>
                  </w:tcBorders>
                  <w:shd w:val="clear"/>
                  <w:tcMar>
                    <w:left w:w="80" w:type="dxa"/>
                  </w:tcMar>
                  <w:vAlign w:val="center"/>
                </w:tcPr>
                <w:p w14:paraId="529EBB0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中国医学科学院阜外医院、苏州同心医疗科技股份有限公司、福建医科大学附属协和医院、华中科技大学同济医学院附属协和医院、阜外华中心血管病医院、中国医学科学院阜外医院深圳医院</w:t>
                  </w:r>
                </w:p>
              </w:tc>
              <w:tc>
                <w:tcPr>
                  <w:tcW w:w="1736" w:type="dxa"/>
                  <w:tcBorders>
                    <w:top w:val="nil"/>
                    <w:left w:val="nil"/>
                    <w:bottom w:val="single" w:color="auto" w:sz="4" w:space="0"/>
                    <w:right w:val="single" w:color="auto" w:sz="4" w:space="0"/>
                  </w:tcBorders>
                  <w:shd w:val="clear"/>
                  <w:tcMar>
                    <w:left w:w="80" w:type="dxa"/>
                  </w:tcMar>
                  <w:vAlign w:val="center"/>
                </w:tcPr>
                <w:p w14:paraId="659C06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心脏及大血管外科学</w:t>
                  </w:r>
                </w:p>
              </w:tc>
              <w:tc>
                <w:tcPr>
                  <w:tcW w:w="854" w:type="dxa"/>
                  <w:tcBorders>
                    <w:top w:val="nil"/>
                    <w:left w:val="nil"/>
                    <w:bottom w:val="single" w:color="auto" w:sz="4" w:space="0"/>
                    <w:right w:val="single" w:color="auto" w:sz="4" w:space="0"/>
                  </w:tcBorders>
                  <w:shd w:val="clear"/>
                  <w:tcMar>
                    <w:left w:w="80" w:type="dxa"/>
                  </w:tcMar>
                  <w:vAlign w:val="center"/>
                </w:tcPr>
                <w:p w14:paraId="6FADEB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036763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国家卫生健康委员会</w:t>
                  </w:r>
                </w:p>
              </w:tc>
            </w:tr>
            <w:tr w14:paraId="5A04FE4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A8387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18</w:t>
                  </w:r>
                </w:p>
              </w:tc>
              <w:tc>
                <w:tcPr>
                  <w:tcW w:w="516" w:type="dxa"/>
                  <w:tcBorders>
                    <w:top w:val="nil"/>
                    <w:left w:val="nil"/>
                    <w:bottom w:val="single" w:color="auto" w:sz="4" w:space="0"/>
                    <w:right w:val="single" w:color="auto" w:sz="4" w:space="0"/>
                  </w:tcBorders>
                  <w:shd w:val="clear"/>
                  <w:tcMar>
                    <w:left w:w="80" w:type="dxa"/>
                  </w:tcMar>
                  <w:vAlign w:val="center"/>
                </w:tcPr>
                <w:p w14:paraId="42C1F9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280</w:t>
                  </w:r>
                </w:p>
              </w:tc>
              <w:tc>
                <w:tcPr>
                  <w:tcW w:w="2043" w:type="dxa"/>
                  <w:tcBorders>
                    <w:top w:val="nil"/>
                    <w:left w:val="nil"/>
                    <w:bottom w:val="single" w:color="auto" w:sz="4" w:space="0"/>
                    <w:right w:val="single" w:color="auto" w:sz="4" w:space="0"/>
                  </w:tcBorders>
                  <w:shd w:val="clear"/>
                  <w:tcMar>
                    <w:left w:w="80" w:type="dxa"/>
                  </w:tcMar>
                  <w:vAlign w:val="center"/>
                </w:tcPr>
                <w:p w14:paraId="10DB25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基于免疫病理学特征的慢性鼻窦炎精准诊疗策略的构建与应用</w:t>
                  </w:r>
                </w:p>
              </w:tc>
              <w:tc>
                <w:tcPr>
                  <w:tcW w:w="2245" w:type="dxa"/>
                  <w:tcBorders>
                    <w:top w:val="nil"/>
                    <w:left w:val="nil"/>
                    <w:bottom w:val="single" w:color="auto" w:sz="4" w:space="0"/>
                    <w:right w:val="single" w:color="auto" w:sz="4" w:space="0"/>
                  </w:tcBorders>
                  <w:shd w:val="clear"/>
                  <w:tcMar>
                    <w:left w:w="80" w:type="dxa"/>
                  </w:tcMar>
                  <w:vAlign w:val="center"/>
                </w:tcPr>
                <w:p w14:paraId="2F22DF8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刘争、杨钦泰、谢敏、吕威、曹平平、廖波、姚银、王恒、曾明、刘阳、王海、宋佳、王志超、史丽丽、张雅娜</w:t>
                  </w:r>
                </w:p>
              </w:tc>
              <w:tc>
                <w:tcPr>
                  <w:tcW w:w="1480" w:type="dxa"/>
                  <w:tcBorders>
                    <w:top w:val="nil"/>
                    <w:left w:val="nil"/>
                    <w:bottom w:val="single" w:color="auto" w:sz="4" w:space="0"/>
                    <w:right w:val="single" w:color="auto" w:sz="4" w:space="0"/>
                  </w:tcBorders>
                  <w:shd w:val="clear"/>
                  <w:tcMar>
                    <w:left w:w="80" w:type="dxa"/>
                  </w:tcMar>
                  <w:vAlign w:val="center"/>
                </w:tcPr>
                <w:p w14:paraId="7741E9F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华中科技大学同济医学院附属同济医院、中山大学附属第三医院、中国医学科学院北京协和医院</w:t>
                  </w:r>
                </w:p>
              </w:tc>
              <w:tc>
                <w:tcPr>
                  <w:tcW w:w="1736" w:type="dxa"/>
                  <w:tcBorders>
                    <w:top w:val="nil"/>
                    <w:left w:val="nil"/>
                    <w:bottom w:val="single" w:color="auto" w:sz="4" w:space="0"/>
                    <w:right w:val="single" w:color="auto" w:sz="4" w:space="0"/>
                  </w:tcBorders>
                  <w:shd w:val="clear"/>
                  <w:tcMar>
                    <w:left w:w="80" w:type="dxa"/>
                  </w:tcMar>
                  <w:vAlign w:val="center"/>
                </w:tcPr>
                <w:p w14:paraId="1A93A8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耳鼻咽喉科学</w:t>
                  </w:r>
                </w:p>
              </w:tc>
              <w:tc>
                <w:tcPr>
                  <w:tcW w:w="854" w:type="dxa"/>
                  <w:tcBorders>
                    <w:top w:val="nil"/>
                    <w:left w:val="nil"/>
                    <w:bottom w:val="single" w:color="auto" w:sz="4" w:space="0"/>
                    <w:right w:val="single" w:color="auto" w:sz="4" w:space="0"/>
                  </w:tcBorders>
                  <w:shd w:val="clear"/>
                  <w:tcMar>
                    <w:left w:w="80" w:type="dxa"/>
                  </w:tcMar>
                  <w:vAlign w:val="center"/>
                </w:tcPr>
                <w:p w14:paraId="0E2A80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24891E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w:t>
                  </w:r>
                </w:p>
              </w:tc>
            </w:tr>
            <w:tr w14:paraId="4D972CF5">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74B4A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19</w:t>
                  </w:r>
                </w:p>
              </w:tc>
              <w:tc>
                <w:tcPr>
                  <w:tcW w:w="516" w:type="dxa"/>
                  <w:tcBorders>
                    <w:top w:val="nil"/>
                    <w:left w:val="nil"/>
                    <w:bottom w:val="single" w:color="auto" w:sz="4" w:space="0"/>
                    <w:right w:val="single" w:color="auto" w:sz="4" w:space="0"/>
                  </w:tcBorders>
                  <w:shd w:val="clear"/>
                  <w:tcMar>
                    <w:left w:w="80" w:type="dxa"/>
                  </w:tcMar>
                  <w:vAlign w:val="center"/>
                </w:tcPr>
                <w:p w14:paraId="0C560C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072</w:t>
                  </w:r>
                </w:p>
              </w:tc>
              <w:tc>
                <w:tcPr>
                  <w:tcW w:w="2043" w:type="dxa"/>
                  <w:tcBorders>
                    <w:top w:val="nil"/>
                    <w:left w:val="nil"/>
                    <w:bottom w:val="single" w:color="auto" w:sz="4" w:space="0"/>
                    <w:right w:val="single" w:color="auto" w:sz="4" w:space="0"/>
                  </w:tcBorders>
                  <w:shd w:val="clear"/>
                  <w:tcMar>
                    <w:left w:w="80" w:type="dxa"/>
                  </w:tcMar>
                  <w:vAlign w:val="center"/>
                </w:tcPr>
                <w:p w14:paraId="0B9C0A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强效HIV膜融合抑制剂的系统研究及临床转化</w:t>
                  </w:r>
                </w:p>
              </w:tc>
              <w:tc>
                <w:tcPr>
                  <w:tcW w:w="2245" w:type="dxa"/>
                  <w:tcBorders>
                    <w:top w:val="nil"/>
                    <w:left w:val="nil"/>
                    <w:bottom w:val="single" w:color="auto" w:sz="4" w:space="0"/>
                    <w:right w:val="single" w:color="auto" w:sz="4" w:space="0"/>
                  </w:tcBorders>
                  <w:shd w:val="clear"/>
                  <w:tcMar>
                    <w:left w:w="80" w:type="dxa"/>
                  </w:tcMar>
                  <w:vAlign w:val="center"/>
                </w:tcPr>
                <w:p w14:paraId="449766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何玉先、种辉辉、薛婧、朱园美、魏强、崔胜、丛喆、陈霆、秦博</w:t>
                  </w:r>
                </w:p>
              </w:tc>
              <w:tc>
                <w:tcPr>
                  <w:tcW w:w="1480" w:type="dxa"/>
                  <w:tcBorders>
                    <w:top w:val="nil"/>
                    <w:left w:val="nil"/>
                    <w:bottom w:val="single" w:color="auto" w:sz="4" w:space="0"/>
                    <w:right w:val="single" w:color="auto" w:sz="4" w:space="0"/>
                  </w:tcBorders>
                  <w:shd w:val="clear"/>
                  <w:tcMar>
                    <w:left w:w="80" w:type="dxa"/>
                  </w:tcMar>
                  <w:vAlign w:val="center"/>
                </w:tcPr>
                <w:p w14:paraId="19E9172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中国医学科学院病原生物学研究所、中国医学科学院医学实验动物研究所</w:t>
                  </w:r>
                </w:p>
              </w:tc>
              <w:tc>
                <w:tcPr>
                  <w:tcW w:w="1736" w:type="dxa"/>
                  <w:tcBorders>
                    <w:top w:val="nil"/>
                    <w:left w:val="nil"/>
                    <w:bottom w:val="single" w:color="auto" w:sz="4" w:space="0"/>
                    <w:right w:val="single" w:color="auto" w:sz="4" w:space="0"/>
                  </w:tcBorders>
                  <w:shd w:val="clear"/>
                  <w:tcMar>
                    <w:left w:w="80" w:type="dxa"/>
                  </w:tcMar>
                  <w:vAlign w:val="center"/>
                </w:tcPr>
                <w:p w14:paraId="1A2910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传染病学</w:t>
                  </w:r>
                </w:p>
              </w:tc>
              <w:tc>
                <w:tcPr>
                  <w:tcW w:w="854" w:type="dxa"/>
                  <w:tcBorders>
                    <w:top w:val="nil"/>
                    <w:left w:val="nil"/>
                    <w:bottom w:val="single" w:color="auto" w:sz="4" w:space="0"/>
                    <w:right w:val="single" w:color="auto" w:sz="4" w:space="0"/>
                  </w:tcBorders>
                  <w:shd w:val="clear"/>
                  <w:tcMar>
                    <w:left w:w="80" w:type="dxa"/>
                  </w:tcMar>
                  <w:vAlign w:val="center"/>
                </w:tcPr>
                <w:p w14:paraId="7ABA16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6C48C4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307EEDB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84C73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20</w:t>
                  </w:r>
                </w:p>
              </w:tc>
              <w:tc>
                <w:tcPr>
                  <w:tcW w:w="516" w:type="dxa"/>
                  <w:tcBorders>
                    <w:top w:val="nil"/>
                    <w:left w:val="nil"/>
                    <w:bottom w:val="single" w:color="auto" w:sz="4" w:space="0"/>
                    <w:right w:val="single" w:color="auto" w:sz="4" w:space="0"/>
                  </w:tcBorders>
                  <w:shd w:val="clear"/>
                  <w:tcMar>
                    <w:left w:w="80" w:type="dxa"/>
                  </w:tcMar>
                  <w:vAlign w:val="center"/>
                </w:tcPr>
                <w:p w14:paraId="7E4961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231</w:t>
                  </w:r>
                </w:p>
              </w:tc>
              <w:tc>
                <w:tcPr>
                  <w:tcW w:w="2043" w:type="dxa"/>
                  <w:tcBorders>
                    <w:top w:val="nil"/>
                    <w:left w:val="nil"/>
                    <w:bottom w:val="single" w:color="auto" w:sz="4" w:space="0"/>
                    <w:right w:val="single" w:color="auto" w:sz="4" w:space="0"/>
                  </w:tcBorders>
                  <w:shd w:val="clear"/>
                  <w:tcMar>
                    <w:left w:w="80" w:type="dxa"/>
                  </w:tcMar>
                  <w:vAlign w:val="center"/>
                </w:tcPr>
                <w:p w14:paraId="7586322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降糖创新中药“桑枝总生物碱”研制与应用</w:t>
                  </w:r>
                </w:p>
              </w:tc>
              <w:tc>
                <w:tcPr>
                  <w:tcW w:w="2245" w:type="dxa"/>
                  <w:tcBorders>
                    <w:top w:val="nil"/>
                    <w:left w:val="nil"/>
                    <w:bottom w:val="single" w:color="auto" w:sz="4" w:space="0"/>
                    <w:right w:val="single" w:color="auto" w:sz="4" w:space="0"/>
                  </w:tcBorders>
                  <w:shd w:val="clear"/>
                  <w:tcMar>
                    <w:left w:w="80" w:type="dxa"/>
                  </w:tcMar>
                  <w:vAlign w:val="center"/>
                </w:tcPr>
                <w:p w14:paraId="14E6EB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刘玉玲、申竹芳、梁晓春、田国庆、汪仁芸、夏学军、刘率男、金毅群、屈岭、朱向阳、刘泉、刘志华、金笃嘉、王洪亮、李琳</w:t>
                  </w:r>
                </w:p>
              </w:tc>
              <w:tc>
                <w:tcPr>
                  <w:tcW w:w="1480" w:type="dxa"/>
                  <w:tcBorders>
                    <w:top w:val="nil"/>
                    <w:left w:val="nil"/>
                    <w:bottom w:val="single" w:color="auto" w:sz="4" w:space="0"/>
                    <w:right w:val="single" w:color="auto" w:sz="4" w:space="0"/>
                  </w:tcBorders>
                  <w:shd w:val="clear"/>
                  <w:tcMar>
                    <w:left w:w="80" w:type="dxa"/>
                  </w:tcMar>
                  <w:vAlign w:val="center"/>
                </w:tcPr>
                <w:p w14:paraId="794E28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中国医学科学院药物研究所、中国医学科学院北京协和医院、北京五和博澳药业股份有限公司、广西五和博澳药业有限公司</w:t>
                  </w:r>
                </w:p>
              </w:tc>
              <w:tc>
                <w:tcPr>
                  <w:tcW w:w="1736" w:type="dxa"/>
                  <w:tcBorders>
                    <w:top w:val="nil"/>
                    <w:left w:val="nil"/>
                    <w:bottom w:val="single" w:color="auto" w:sz="4" w:space="0"/>
                    <w:right w:val="single" w:color="auto" w:sz="4" w:space="0"/>
                  </w:tcBorders>
                  <w:shd w:val="clear"/>
                  <w:tcMar>
                    <w:left w:w="80" w:type="dxa"/>
                  </w:tcMar>
                  <w:vAlign w:val="center"/>
                </w:tcPr>
                <w:p w14:paraId="3EC4D4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中药学</w:t>
                  </w:r>
                </w:p>
              </w:tc>
              <w:tc>
                <w:tcPr>
                  <w:tcW w:w="854" w:type="dxa"/>
                  <w:tcBorders>
                    <w:top w:val="nil"/>
                    <w:left w:val="nil"/>
                    <w:bottom w:val="single" w:color="auto" w:sz="4" w:space="0"/>
                    <w:right w:val="single" w:color="auto" w:sz="4" w:space="0"/>
                  </w:tcBorders>
                  <w:shd w:val="clear"/>
                  <w:tcMar>
                    <w:left w:w="80" w:type="dxa"/>
                  </w:tcMar>
                  <w:vAlign w:val="center"/>
                </w:tcPr>
                <w:p w14:paraId="2B0368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中医、中药学组</w:t>
                  </w:r>
                </w:p>
              </w:tc>
              <w:tc>
                <w:tcPr>
                  <w:tcW w:w="821" w:type="dxa"/>
                  <w:tcBorders>
                    <w:top w:val="nil"/>
                    <w:left w:val="nil"/>
                    <w:bottom w:val="single" w:color="auto" w:sz="4" w:space="0"/>
                    <w:right w:val="single" w:color="auto" w:sz="4" w:space="0"/>
                  </w:tcBorders>
                  <w:shd w:val="clear"/>
                  <w:tcMar>
                    <w:left w:w="80" w:type="dxa"/>
                  </w:tcMar>
                  <w:vAlign w:val="center"/>
                </w:tcPr>
                <w:p w14:paraId="488D7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093CC40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211" w:hRule="atLeast"/>
              </w:trPr>
              <w:tc>
                <w:tcPr>
                  <w:tcW w:w="10140" w:type="dxa"/>
                  <w:gridSpan w:val="8"/>
                  <w:tcBorders>
                    <w:top w:val="nil"/>
                    <w:left w:val="nil"/>
                    <w:bottom w:val="single" w:color="000000" w:sz="4" w:space="0"/>
                    <w:right w:val="nil"/>
                  </w:tcBorders>
                  <w:shd w:val="clear" w:color="auto" w:fill="FFFFFF"/>
                  <w:tcMar>
                    <w:left w:w="80" w:type="dxa"/>
                  </w:tcMar>
                  <w:vAlign w:val="center"/>
                </w:tcPr>
                <w:p w14:paraId="584454A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备注：医学科学技术奖建议一等奖项目须参加2024年中华医学科技奖终审会答辩，具体要求另行通知。</w:t>
                  </w:r>
                </w:p>
              </w:tc>
            </w:tr>
            <w:tr w14:paraId="3557022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231" w:hRule="atLeast"/>
              </w:trPr>
              <w:tc>
                <w:tcPr>
                  <w:tcW w:w="10140" w:type="dxa"/>
                  <w:gridSpan w:val="8"/>
                  <w:tcBorders>
                    <w:top w:val="single" w:color="000000" w:sz="4" w:space="0"/>
                    <w:left w:val="nil"/>
                    <w:bottom w:val="single" w:color="auto" w:sz="4" w:space="0"/>
                    <w:right w:val="nil"/>
                  </w:tcBorders>
                  <w:shd w:val="clear"/>
                  <w:tcMar>
                    <w:left w:w="80" w:type="dxa"/>
                  </w:tcMar>
                  <w:vAlign w:val="center"/>
                </w:tcPr>
                <w:p w14:paraId="3F63D0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color w:val="666666"/>
                      <w:sz w:val="28"/>
                      <w:szCs w:val="28"/>
                    </w:rPr>
                  </w:pPr>
                  <w:r>
                    <w:rPr>
                      <w:rStyle w:val="5"/>
                      <w:rFonts w:hint="eastAsia" w:ascii="微软雅黑" w:hAnsi="微软雅黑" w:eastAsia="微软雅黑" w:cs="微软雅黑"/>
                      <w:b/>
                      <w:bCs/>
                      <w:color w:val="666666"/>
                      <w:kern w:val="0"/>
                      <w:sz w:val="17"/>
                      <w:szCs w:val="17"/>
                      <w:bdr w:val="none" w:color="auto" w:sz="0" w:space="0"/>
                      <w:lang w:val="en-US" w:eastAsia="zh-CN" w:bidi="ar"/>
                    </w:rPr>
                    <w:t>其他初审通过项目（119项）</w:t>
                  </w:r>
                </w:p>
              </w:tc>
            </w:tr>
            <w:tr w14:paraId="1050FBC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tcMar>
                    <w:left w:w="80" w:type="dxa"/>
                  </w:tcMar>
                  <w:vAlign w:val="center"/>
                </w:tcPr>
                <w:p w14:paraId="2AF7C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序号</w:t>
                  </w:r>
                </w:p>
              </w:tc>
              <w:tc>
                <w:tcPr>
                  <w:tcW w:w="516" w:type="dxa"/>
                  <w:tcBorders>
                    <w:top w:val="nil"/>
                    <w:left w:val="nil"/>
                    <w:bottom w:val="single" w:color="auto" w:sz="4" w:space="0"/>
                    <w:right w:val="single" w:color="auto" w:sz="4" w:space="0"/>
                  </w:tcBorders>
                  <w:shd w:val="clear"/>
                  <w:tcMar>
                    <w:left w:w="80" w:type="dxa"/>
                  </w:tcMar>
                  <w:vAlign w:val="center"/>
                </w:tcPr>
                <w:p w14:paraId="1E6ACE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项目编号</w:t>
                  </w:r>
                </w:p>
              </w:tc>
              <w:tc>
                <w:tcPr>
                  <w:tcW w:w="2043" w:type="dxa"/>
                  <w:tcBorders>
                    <w:top w:val="nil"/>
                    <w:left w:val="nil"/>
                    <w:bottom w:val="single" w:color="auto" w:sz="4" w:space="0"/>
                    <w:right w:val="single" w:color="auto" w:sz="4" w:space="0"/>
                  </w:tcBorders>
                  <w:shd w:val="clear"/>
                  <w:tcMar>
                    <w:left w:w="80" w:type="dxa"/>
                  </w:tcMar>
                  <w:vAlign w:val="center"/>
                </w:tcPr>
                <w:p w14:paraId="3309C6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项目名称</w:t>
                  </w:r>
                </w:p>
              </w:tc>
              <w:tc>
                <w:tcPr>
                  <w:tcW w:w="2245" w:type="dxa"/>
                  <w:tcBorders>
                    <w:top w:val="nil"/>
                    <w:left w:val="nil"/>
                    <w:bottom w:val="single" w:color="auto" w:sz="4" w:space="0"/>
                    <w:right w:val="single" w:color="auto" w:sz="4" w:space="0"/>
                  </w:tcBorders>
                  <w:shd w:val="clear"/>
                  <w:tcMar>
                    <w:left w:w="80" w:type="dxa"/>
                  </w:tcMar>
                  <w:vAlign w:val="center"/>
                </w:tcPr>
                <w:p w14:paraId="2A89E9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主要完成单位</w:t>
                  </w:r>
                </w:p>
              </w:tc>
              <w:tc>
                <w:tcPr>
                  <w:tcW w:w="1480" w:type="dxa"/>
                  <w:tcBorders>
                    <w:top w:val="nil"/>
                    <w:left w:val="nil"/>
                    <w:bottom w:val="single" w:color="auto" w:sz="4" w:space="0"/>
                    <w:right w:val="single" w:color="auto" w:sz="4" w:space="0"/>
                  </w:tcBorders>
                  <w:shd w:val="clear"/>
                  <w:tcMar>
                    <w:left w:w="80" w:type="dxa"/>
                  </w:tcMar>
                  <w:vAlign w:val="center"/>
                </w:tcPr>
                <w:p w14:paraId="547105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主要完成人</w:t>
                  </w:r>
                </w:p>
              </w:tc>
              <w:tc>
                <w:tcPr>
                  <w:tcW w:w="1736" w:type="dxa"/>
                  <w:tcBorders>
                    <w:top w:val="nil"/>
                    <w:left w:val="nil"/>
                    <w:bottom w:val="single" w:color="auto" w:sz="4" w:space="0"/>
                    <w:right w:val="single" w:color="auto" w:sz="4" w:space="0"/>
                  </w:tcBorders>
                  <w:shd w:val="clear"/>
                  <w:tcMar>
                    <w:left w:w="80" w:type="dxa"/>
                  </w:tcMar>
                  <w:vAlign w:val="center"/>
                </w:tcPr>
                <w:p w14:paraId="0F75F9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both"/>
                    <w:rPr>
                      <w:rFonts w:hint="eastAsia" w:ascii="微软雅黑" w:hAnsi="微软雅黑" w:eastAsia="微软雅黑" w:cs="微软雅黑"/>
                      <w:color w:val="666666"/>
                      <w:sz w:val="17"/>
                      <w:szCs w:val="17"/>
                    </w:rPr>
                  </w:pPr>
                  <w:r>
                    <w:rPr>
                      <w:rStyle w:val="5"/>
                      <w:rFonts w:hint="eastAsia" w:ascii="微软雅黑" w:hAnsi="微软雅黑" w:eastAsia="微软雅黑" w:cs="微软雅黑"/>
                      <w:b/>
                      <w:bCs/>
                      <w:color w:val="666666"/>
                      <w:sz w:val="17"/>
                      <w:szCs w:val="17"/>
                      <w:bdr w:val="none" w:color="auto" w:sz="0" w:space="0"/>
                    </w:rPr>
                    <w:t>学科</w:t>
                  </w:r>
                </w:p>
                <w:p w14:paraId="4C54AD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both"/>
                    <w:rPr>
                      <w:rFonts w:hint="eastAsia" w:ascii="微软雅黑" w:hAnsi="微软雅黑" w:eastAsia="微软雅黑" w:cs="微软雅黑"/>
                      <w:color w:val="666666"/>
                      <w:sz w:val="17"/>
                      <w:szCs w:val="17"/>
                    </w:rPr>
                  </w:pPr>
                  <w:r>
                    <w:rPr>
                      <w:rStyle w:val="5"/>
                      <w:rFonts w:hint="eastAsia" w:ascii="微软雅黑" w:hAnsi="微软雅黑" w:eastAsia="微软雅黑" w:cs="微软雅黑"/>
                      <w:b/>
                      <w:bCs/>
                      <w:color w:val="666666"/>
                      <w:sz w:val="17"/>
                      <w:szCs w:val="17"/>
                      <w:bdr w:val="none" w:color="auto" w:sz="0" w:space="0"/>
                    </w:rPr>
                    <w:t>名称</w:t>
                  </w:r>
                </w:p>
              </w:tc>
              <w:tc>
                <w:tcPr>
                  <w:tcW w:w="854" w:type="dxa"/>
                  <w:tcBorders>
                    <w:top w:val="nil"/>
                    <w:left w:val="nil"/>
                    <w:bottom w:val="single" w:color="auto" w:sz="4" w:space="0"/>
                    <w:right w:val="single" w:color="auto" w:sz="4" w:space="0"/>
                  </w:tcBorders>
                  <w:shd w:val="clear"/>
                  <w:tcMar>
                    <w:left w:w="80" w:type="dxa"/>
                  </w:tcMar>
                  <w:vAlign w:val="center"/>
                </w:tcPr>
                <w:p w14:paraId="3F8D89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评审学组</w:t>
                  </w:r>
                </w:p>
              </w:tc>
              <w:tc>
                <w:tcPr>
                  <w:tcW w:w="821" w:type="dxa"/>
                  <w:tcBorders>
                    <w:top w:val="nil"/>
                    <w:left w:val="nil"/>
                    <w:bottom w:val="single" w:color="auto" w:sz="4" w:space="0"/>
                    <w:right w:val="single" w:color="auto" w:sz="4" w:space="0"/>
                  </w:tcBorders>
                  <w:shd w:val="clear"/>
                  <w:tcMar>
                    <w:left w:w="80" w:type="dxa"/>
                  </w:tcMar>
                  <w:vAlign w:val="center"/>
                </w:tcPr>
                <w:p w14:paraId="6AA79E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666666"/>
                      <w:sz w:val="24"/>
                      <w:szCs w:val="24"/>
                    </w:rPr>
                  </w:pPr>
                  <w:r>
                    <w:rPr>
                      <w:rStyle w:val="5"/>
                      <w:rFonts w:hint="eastAsia" w:ascii="微软雅黑" w:hAnsi="微软雅黑" w:eastAsia="微软雅黑" w:cs="微软雅黑"/>
                      <w:b/>
                      <w:bCs/>
                      <w:color w:val="666666"/>
                      <w:kern w:val="0"/>
                      <w:sz w:val="17"/>
                      <w:szCs w:val="17"/>
                      <w:bdr w:val="none" w:color="auto" w:sz="0" w:space="0"/>
                      <w:lang w:val="en-US" w:eastAsia="zh-CN" w:bidi="ar"/>
                    </w:rPr>
                    <w:t>推荐单位</w:t>
                  </w:r>
                </w:p>
              </w:tc>
            </w:tr>
            <w:tr w14:paraId="1C609A3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5A974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w:t>
                  </w:r>
                </w:p>
              </w:tc>
              <w:tc>
                <w:tcPr>
                  <w:tcW w:w="516" w:type="dxa"/>
                  <w:tcBorders>
                    <w:top w:val="nil"/>
                    <w:left w:val="nil"/>
                    <w:bottom w:val="single" w:color="auto" w:sz="4" w:space="0"/>
                    <w:right w:val="single" w:color="auto" w:sz="4" w:space="0"/>
                  </w:tcBorders>
                  <w:shd w:val="clear"/>
                  <w:tcMar>
                    <w:left w:w="80" w:type="dxa"/>
                  </w:tcMar>
                  <w:vAlign w:val="center"/>
                </w:tcPr>
                <w:p w14:paraId="658BD4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004</w:t>
                  </w:r>
                </w:p>
              </w:tc>
              <w:tc>
                <w:tcPr>
                  <w:tcW w:w="2043" w:type="dxa"/>
                  <w:tcBorders>
                    <w:top w:val="nil"/>
                    <w:left w:val="nil"/>
                    <w:bottom w:val="single" w:color="auto" w:sz="4" w:space="0"/>
                    <w:right w:val="single" w:color="auto" w:sz="4" w:space="0"/>
                  </w:tcBorders>
                  <w:shd w:val="clear"/>
                  <w:tcMar>
                    <w:left w:w="80" w:type="dxa"/>
                  </w:tcMar>
                  <w:vAlign w:val="center"/>
                </w:tcPr>
                <w:p w14:paraId="3B8634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国人心血管相关疾病的代谢特征和发病机制的探索与应用</w:t>
                  </w:r>
                </w:p>
              </w:tc>
              <w:tc>
                <w:tcPr>
                  <w:tcW w:w="2245" w:type="dxa"/>
                  <w:tcBorders>
                    <w:top w:val="nil"/>
                    <w:left w:val="nil"/>
                    <w:bottom w:val="single" w:color="auto" w:sz="4" w:space="0"/>
                    <w:right w:val="single" w:color="auto" w:sz="4" w:space="0"/>
                  </w:tcBorders>
                  <w:shd w:val="clear"/>
                  <w:tcMar>
                    <w:left w:w="80" w:type="dxa"/>
                  </w:tcMar>
                  <w:vAlign w:val="center"/>
                </w:tcPr>
                <w:p w14:paraId="72F3B2F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郑乐民、冼勋德、陈旻、黄薇、刘国庆、潘兵、王宇辉、季亮</w:t>
                  </w:r>
                </w:p>
              </w:tc>
              <w:tc>
                <w:tcPr>
                  <w:tcW w:w="1480" w:type="dxa"/>
                  <w:tcBorders>
                    <w:top w:val="nil"/>
                    <w:left w:val="nil"/>
                    <w:bottom w:val="single" w:color="auto" w:sz="4" w:space="0"/>
                    <w:right w:val="single" w:color="auto" w:sz="4" w:space="0"/>
                  </w:tcBorders>
                  <w:shd w:val="clear"/>
                  <w:tcMar>
                    <w:left w:w="80" w:type="dxa"/>
                  </w:tcMar>
                  <w:vAlign w:val="center"/>
                </w:tcPr>
                <w:p w14:paraId="33AE5B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北京大学、北京大学第一医院</w:t>
                  </w:r>
                </w:p>
              </w:tc>
              <w:tc>
                <w:tcPr>
                  <w:tcW w:w="1736" w:type="dxa"/>
                  <w:tcBorders>
                    <w:top w:val="nil"/>
                    <w:left w:val="nil"/>
                    <w:bottom w:val="single" w:color="auto" w:sz="4" w:space="0"/>
                    <w:right w:val="single" w:color="auto" w:sz="4" w:space="0"/>
                  </w:tcBorders>
                  <w:shd w:val="clear"/>
                  <w:tcMar>
                    <w:left w:w="80" w:type="dxa"/>
                  </w:tcMar>
                  <w:vAlign w:val="center"/>
                </w:tcPr>
                <w:p w14:paraId="21A6A4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病理生理学</w:t>
                  </w:r>
                </w:p>
              </w:tc>
              <w:tc>
                <w:tcPr>
                  <w:tcW w:w="854" w:type="dxa"/>
                  <w:tcBorders>
                    <w:top w:val="nil"/>
                    <w:left w:val="nil"/>
                    <w:bottom w:val="single" w:color="auto" w:sz="4" w:space="0"/>
                    <w:right w:val="single" w:color="auto" w:sz="4" w:space="0"/>
                  </w:tcBorders>
                  <w:shd w:val="clear"/>
                  <w:tcMar>
                    <w:left w:w="80" w:type="dxa"/>
                  </w:tcMar>
                  <w:vAlign w:val="center"/>
                </w:tcPr>
                <w:p w14:paraId="28559A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4257FE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3A82204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30795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w:t>
                  </w:r>
                </w:p>
              </w:tc>
              <w:tc>
                <w:tcPr>
                  <w:tcW w:w="516" w:type="dxa"/>
                  <w:tcBorders>
                    <w:top w:val="nil"/>
                    <w:left w:val="nil"/>
                    <w:bottom w:val="single" w:color="auto" w:sz="4" w:space="0"/>
                    <w:right w:val="single" w:color="auto" w:sz="4" w:space="0"/>
                  </w:tcBorders>
                  <w:shd w:val="clear"/>
                  <w:tcMar>
                    <w:left w:w="80" w:type="dxa"/>
                  </w:tcMar>
                  <w:vAlign w:val="center"/>
                </w:tcPr>
                <w:p w14:paraId="74B843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033</w:t>
                  </w:r>
                </w:p>
              </w:tc>
              <w:tc>
                <w:tcPr>
                  <w:tcW w:w="2043" w:type="dxa"/>
                  <w:tcBorders>
                    <w:top w:val="nil"/>
                    <w:left w:val="nil"/>
                    <w:bottom w:val="single" w:color="auto" w:sz="4" w:space="0"/>
                    <w:right w:val="single" w:color="auto" w:sz="4" w:space="0"/>
                  </w:tcBorders>
                  <w:shd w:val="clear"/>
                  <w:tcMar>
                    <w:left w:w="80" w:type="dxa"/>
                  </w:tcMar>
                  <w:vAlign w:val="center"/>
                </w:tcPr>
                <w:p w14:paraId="3ED94F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膜受体在心血管疾病中的新机制和理论及其干预策略</w:t>
                  </w:r>
                </w:p>
              </w:tc>
              <w:tc>
                <w:tcPr>
                  <w:tcW w:w="2245" w:type="dxa"/>
                  <w:tcBorders>
                    <w:top w:val="nil"/>
                    <w:left w:val="nil"/>
                    <w:bottom w:val="single" w:color="auto" w:sz="4" w:space="0"/>
                    <w:right w:val="single" w:color="auto" w:sz="4" w:space="0"/>
                  </w:tcBorders>
                  <w:shd w:val="clear"/>
                  <w:tcMar>
                    <w:left w:w="80" w:type="dxa"/>
                  </w:tcMar>
                  <w:vAlign w:val="center"/>
                </w:tcPr>
                <w:p w14:paraId="5E8AC5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李子健、王文景、徐昕晔、姜允奇、关开行、张幼怡、高炜</w:t>
                  </w:r>
                </w:p>
              </w:tc>
              <w:tc>
                <w:tcPr>
                  <w:tcW w:w="1480" w:type="dxa"/>
                  <w:tcBorders>
                    <w:top w:val="nil"/>
                    <w:left w:val="nil"/>
                    <w:bottom w:val="single" w:color="auto" w:sz="4" w:space="0"/>
                    <w:right w:val="single" w:color="auto" w:sz="4" w:space="0"/>
                  </w:tcBorders>
                  <w:shd w:val="clear"/>
                  <w:tcMar>
                    <w:left w:w="80" w:type="dxa"/>
                  </w:tcMar>
                  <w:vAlign w:val="center"/>
                </w:tcPr>
                <w:p w14:paraId="5A50EA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北京大学第三医院</w:t>
                  </w:r>
                </w:p>
              </w:tc>
              <w:tc>
                <w:tcPr>
                  <w:tcW w:w="1736" w:type="dxa"/>
                  <w:tcBorders>
                    <w:top w:val="nil"/>
                    <w:left w:val="nil"/>
                    <w:bottom w:val="single" w:color="auto" w:sz="4" w:space="0"/>
                    <w:right w:val="single" w:color="auto" w:sz="4" w:space="0"/>
                  </w:tcBorders>
                  <w:shd w:val="clear"/>
                  <w:tcMar>
                    <w:left w:w="80" w:type="dxa"/>
                  </w:tcMar>
                  <w:vAlign w:val="center"/>
                </w:tcPr>
                <w:p w14:paraId="1875BF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病理生理学</w:t>
                  </w:r>
                </w:p>
              </w:tc>
              <w:tc>
                <w:tcPr>
                  <w:tcW w:w="854" w:type="dxa"/>
                  <w:tcBorders>
                    <w:top w:val="nil"/>
                    <w:left w:val="nil"/>
                    <w:bottom w:val="single" w:color="auto" w:sz="4" w:space="0"/>
                    <w:right w:val="single" w:color="auto" w:sz="4" w:space="0"/>
                  </w:tcBorders>
                  <w:shd w:val="clear"/>
                  <w:tcMar>
                    <w:left w:w="80" w:type="dxa"/>
                  </w:tcMar>
                  <w:vAlign w:val="center"/>
                </w:tcPr>
                <w:p w14:paraId="1D016D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3C1355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452A577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092FF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w:t>
                  </w:r>
                </w:p>
              </w:tc>
              <w:tc>
                <w:tcPr>
                  <w:tcW w:w="516" w:type="dxa"/>
                  <w:tcBorders>
                    <w:top w:val="nil"/>
                    <w:left w:val="nil"/>
                    <w:bottom w:val="single" w:color="auto" w:sz="4" w:space="0"/>
                    <w:right w:val="single" w:color="auto" w:sz="4" w:space="0"/>
                  </w:tcBorders>
                  <w:shd w:val="clear"/>
                  <w:tcMar>
                    <w:left w:w="80" w:type="dxa"/>
                  </w:tcMar>
                  <w:vAlign w:val="center"/>
                </w:tcPr>
                <w:p w14:paraId="381A1C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096</w:t>
                  </w:r>
                </w:p>
              </w:tc>
              <w:tc>
                <w:tcPr>
                  <w:tcW w:w="2043" w:type="dxa"/>
                  <w:tcBorders>
                    <w:top w:val="nil"/>
                    <w:left w:val="nil"/>
                    <w:bottom w:val="single" w:color="auto" w:sz="4" w:space="0"/>
                    <w:right w:val="single" w:color="auto" w:sz="4" w:space="0"/>
                  </w:tcBorders>
                  <w:shd w:val="clear"/>
                  <w:tcMar>
                    <w:left w:w="80" w:type="dxa"/>
                  </w:tcMar>
                  <w:vAlign w:val="center"/>
                </w:tcPr>
                <w:p w14:paraId="70020BA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肿瘤表观遗传调控及修饰的分子机制</w:t>
                  </w:r>
                </w:p>
              </w:tc>
              <w:tc>
                <w:tcPr>
                  <w:tcW w:w="2245" w:type="dxa"/>
                  <w:tcBorders>
                    <w:top w:val="nil"/>
                    <w:left w:val="nil"/>
                    <w:bottom w:val="single" w:color="auto" w:sz="4" w:space="0"/>
                    <w:right w:val="single" w:color="auto" w:sz="4" w:space="0"/>
                  </w:tcBorders>
                  <w:shd w:val="clear"/>
                  <w:tcMar>
                    <w:left w:w="80" w:type="dxa"/>
                  </w:tcMar>
                  <w:vAlign w:val="center"/>
                </w:tcPr>
                <w:p w14:paraId="067DCA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陶永光、肖德胜、张令强、刘双、石颖、毛超、王翔、蒋逸群、张彬、汪祖利、刘娜、杨瑞、陈玲、欧阳莲莲</w:t>
                  </w:r>
                </w:p>
              </w:tc>
              <w:tc>
                <w:tcPr>
                  <w:tcW w:w="1480" w:type="dxa"/>
                  <w:tcBorders>
                    <w:top w:val="nil"/>
                    <w:left w:val="nil"/>
                    <w:bottom w:val="single" w:color="auto" w:sz="4" w:space="0"/>
                    <w:right w:val="single" w:color="auto" w:sz="4" w:space="0"/>
                  </w:tcBorders>
                  <w:shd w:val="clear"/>
                  <w:tcMar>
                    <w:left w:w="80" w:type="dxa"/>
                  </w:tcMar>
                  <w:vAlign w:val="center"/>
                </w:tcPr>
                <w:p w14:paraId="1FC48B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中南大学、中国人民解放军军事科学院军事医学研究院</w:t>
                  </w:r>
                </w:p>
              </w:tc>
              <w:tc>
                <w:tcPr>
                  <w:tcW w:w="1736" w:type="dxa"/>
                  <w:tcBorders>
                    <w:top w:val="nil"/>
                    <w:left w:val="nil"/>
                    <w:bottom w:val="single" w:color="auto" w:sz="4" w:space="0"/>
                    <w:right w:val="single" w:color="auto" w:sz="4" w:space="0"/>
                  </w:tcBorders>
                  <w:shd w:val="clear"/>
                  <w:tcMar>
                    <w:left w:w="80" w:type="dxa"/>
                  </w:tcMar>
                  <w:vAlign w:val="center"/>
                </w:tcPr>
                <w:p w14:paraId="6FAE41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肿瘤基础医学</w:t>
                  </w:r>
                </w:p>
              </w:tc>
              <w:tc>
                <w:tcPr>
                  <w:tcW w:w="854" w:type="dxa"/>
                  <w:tcBorders>
                    <w:top w:val="nil"/>
                    <w:left w:val="nil"/>
                    <w:bottom w:val="single" w:color="auto" w:sz="4" w:space="0"/>
                    <w:right w:val="single" w:color="auto" w:sz="4" w:space="0"/>
                  </w:tcBorders>
                  <w:shd w:val="clear"/>
                  <w:tcMar>
                    <w:left w:w="80" w:type="dxa"/>
                  </w:tcMar>
                  <w:vAlign w:val="center"/>
                </w:tcPr>
                <w:p w14:paraId="7BD2FD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7A38FB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中南大学</w:t>
                  </w:r>
                </w:p>
              </w:tc>
            </w:tr>
            <w:tr w14:paraId="217B278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232C8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w:t>
                  </w:r>
                </w:p>
              </w:tc>
              <w:tc>
                <w:tcPr>
                  <w:tcW w:w="516" w:type="dxa"/>
                  <w:tcBorders>
                    <w:top w:val="nil"/>
                    <w:left w:val="nil"/>
                    <w:bottom w:val="single" w:color="auto" w:sz="4" w:space="0"/>
                    <w:right w:val="single" w:color="auto" w:sz="4" w:space="0"/>
                  </w:tcBorders>
                  <w:shd w:val="clear"/>
                  <w:tcMar>
                    <w:left w:w="80" w:type="dxa"/>
                  </w:tcMar>
                  <w:vAlign w:val="center"/>
                </w:tcPr>
                <w:p w14:paraId="161394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101</w:t>
                  </w:r>
                </w:p>
              </w:tc>
              <w:tc>
                <w:tcPr>
                  <w:tcW w:w="2043" w:type="dxa"/>
                  <w:tcBorders>
                    <w:top w:val="nil"/>
                    <w:left w:val="nil"/>
                    <w:bottom w:val="single" w:color="auto" w:sz="4" w:space="0"/>
                    <w:right w:val="single" w:color="auto" w:sz="4" w:space="0"/>
                  </w:tcBorders>
                  <w:shd w:val="clear"/>
                  <w:tcMar>
                    <w:left w:w="80" w:type="dxa"/>
                  </w:tcMar>
                  <w:vAlign w:val="center"/>
                </w:tcPr>
                <w:p w14:paraId="1A33C2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基于病毒协同感染的艾滋重要并发症卡波氏肉瘤发病机制及靶向干预策略</w:t>
                  </w:r>
                </w:p>
              </w:tc>
              <w:tc>
                <w:tcPr>
                  <w:tcW w:w="2245" w:type="dxa"/>
                  <w:tcBorders>
                    <w:top w:val="nil"/>
                    <w:left w:val="nil"/>
                    <w:bottom w:val="single" w:color="auto" w:sz="4" w:space="0"/>
                    <w:right w:val="single" w:color="auto" w:sz="4" w:space="0"/>
                  </w:tcBorders>
                  <w:shd w:val="clear"/>
                  <w:tcMar>
                    <w:left w:w="80" w:type="dxa"/>
                  </w:tcMar>
                  <w:vAlign w:val="center"/>
                </w:tcPr>
                <w:p w14:paraId="1FE3775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卢春、严沁、李婉、姚水洪、胡敏敏、王聪、薛敏、朱小飞、丁祥亚</w:t>
                  </w:r>
                </w:p>
              </w:tc>
              <w:tc>
                <w:tcPr>
                  <w:tcW w:w="1480" w:type="dxa"/>
                  <w:tcBorders>
                    <w:top w:val="nil"/>
                    <w:left w:val="nil"/>
                    <w:bottom w:val="single" w:color="auto" w:sz="4" w:space="0"/>
                    <w:right w:val="single" w:color="auto" w:sz="4" w:space="0"/>
                  </w:tcBorders>
                  <w:shd w:val="clear"/>
                  <w:tcMar>
                    <w:left w:w="80" w:type="dxa"/>
                  </w:tcMar>
                  <w:vAlign w:val="center"/>
                </w:tcPr>
                <w:p w14:paraId="660CAAE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南京医科大学、徐州医科大学、衢州职业技术学院、南京中医药大学附属医院</w:t>
                  </w:r>
                </w:p>
              </w:tc>
              <w:tc>
                <w:tcPr>
                  <w:tcW w:w="1736" w:type="dxa"/>
                  <w:tcBorders>
                    <w:top w:val="nil"/>
                    <w:left w:val="nil"/>
                    <w:bottom w:val="single" w:color="auto" w:sz="4" w:space="0"/>
                    <w:right w:val="single" w:color="auto" w:sz="4" w:space="0"/>
                  </w:tcBorders>
                  <w:shd w:val="clear"/>
                  <w:tcMar>
                    <w:left w:w="80" w:type="dxa"/>
                  </w:tcMar>
                  <w:vAlign w:val="center"/>
                </w:tcPr>
                <w:p w14:paraId="4D1F97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医学微生物学</w:t>
                  </w:r>
                </w:p>
              </w:tc>
              <w:tc>
                <w:tcPr>
                  <w:tcW w:w="854" w:type="dxa"/>
                  <w:tcBorders>
                    <w:top w:val="nil"/>
                    <w:left w:val="nil"/>
                    <w:bottom w:val="single" w:color="auto" w:sz="4" w:space="0"/>
                    <w:right w:val="single" w:color="auto" w:sz="4" w:space="0"/>
                  </w:tcBorders>
                  <w:shd w:val="clear"/>
                  <w:tcMar>
                    <w:left w:w="80" w:type="dxa"/>
                  </w:tcMar>
                  <w:vAlign w:val="center"/>
                </w:tcPr>
                <w:p w14:paraId="72905E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4468B8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w:t>
                  </w:r>
                </w:p>
              </w:tc>
            </w:tr>
            <w:tr w14:paraId="01EBA92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BFE61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w:t>
                  </w:r>
                </w:p>
              </w:tc>
              <w:tc>
                <w:tcPr>
                  <w:tcW w:w="516" w:type="dxa"/>
                  <w:tcBorders>
                    <w:top w:val="nil"/>
                    <w:left w:val="nil"/>
                    <w:bottom w:val="single" w:color="auto" w:sz="4" w:space="0"/>
                    <w:right w:val="single" w:color="auto" w:sz="4" w:space="0"/>
                  </w:tcBorders>
                  <w:shd w:val="clear"/>
                  <w:tcMar>
                    <w:left w:w="80" w:type="dxa"/>
                  </w:tcMar>
                  <w:vAlign w:val="center"/>
                </w:tcPr>
                <w:p w14:paraId="461173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129</w:t>
                  </w:r>
                </w:p>
              </w:tc>
              <w:tc>
                <w:tcPr>
                  <w:tcW w:w="2043" w:type="dxa"/>
                  <w:tcBorders>
                    <w:top w:val="nil"/>
                    <w:left w:val="nil"/>
                    <w:bottom w:val="single" w:color="auto" w:sz="4" w:space="0"/>
                    <w:right w:val="single" w:color="auto" w:sz="4" w:space="0"/>
                  </w:tcBorders>
                  <w:shd w:val="clear"/>
                  <w:tcMar>
                    <w:left w:w="80" w:type="dxa"/>
                  </w:tcMar>
                  <w:vAlign w:val="center"/>
                </w:tcPr>
                <w:p w14:paraId="79FB3E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新兴持久性有机污染物全氟化合物免疫毒性及防控策略</w:t>
                  </w:r>
                </w:p>
              </w:tc>
              <w:tc>
                <w:tcPr>
                  <w:tcW w:w="2245" w:type="dxa"/>
                  <w:tcBorders>
                    <w:top w:val="nil"/>
                    <w:left w:val="nil"/>
                    <w:bottom w:val="single" w:color="auto" w:sz="4" w:space="0"/>
                    <w:right w:val="single" w:color="auto" w:sz="4" w:space="0"/>
                  </w:tcBorders>
                  <w:shd w:val="clear"/>
                  <w:tcMar>
                    <w:left w:w="80" w:type="dxa"/>
                  </w:tcMar>
                  <w:vAlign w:val="center"/>
                </w:tcPr>
                <w:p w14:paraId="020B32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董光辉、曾晓雯、李春炜、崔隽、张云婷、周洋、楚楚、孙晓、丛建萍、冯文如、刘汝青、胡立文、蔡丹、杨博逸、吴奇桢</w:t>
                  </w:r>
                </w:p>
              </w:tc>
              <w:tc>
                <w:tcPr>
                  <w:tcW w:w="1480" w:type="dxa"/>
                  <w:tcBorders>
                    <w:top w:val="nil"/>
                    <w:left w:val="nil"/>
                    <w:bottom w:val="single" w:color="auto" w:sz="4" w:space="0"/>
                    <w:right w:val="single" w:color="auto" w:sz="4" w:space="0"/>
                  </w:tcBorders>
                  <w:shd w:val="clear"/>
                  <w:tcMar>
                    <w:left w:w="80" w:type="dxa"/>
                  </w:tcMar>
                  <w:vAlign w:val="center"/>
                </w:tcPr>
                <w:p w14:paraId="1CB18C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中山大学、中山大学附属第一医院、生态环境部华南环境科学研究所、沈阳市妇婴医院、广州市疾病预防控制中心</w:t>
                  </w:r>
                </w:p>
              </w:tc>
              <w:tc>
                <w:tcPr>
                  <w:tcW w:w="1736" w:type="dxa"/>
                  <w:tcBorders>
                    <w:top w:val="nil"/>
                    <w:left w:val="nil"/>
                    <w:bottom w:val="single" w:color="auto" w:sz="4" w:space="0"/>
                    <w:right w:val="single" w:color="auto" w:sz="4" w:space="0"/>
                  </w:tcBorders>
                  <w:shd w:val="clear"/>
                  <w:tcMar>
                    <w:left w:w="80" w:type="dxa"/>
                  </w:tcMar>
                  <w:vAlign w:val="center"/>
                </w:tcPr>
                <w:p w14:paraId="50B676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人体免疫学</w:t>
                  </w:r>
                </w:p>
              </w:tc>
              <w:tc>
                <w:tcPr>
                  <w:tcW w:w="854" w:type="dxa"/>
                  <w:tcBorders>
                    <w:top w:val="nil"/>
                    <w:left w:val="nil"/>
                    <w:bottom w:val="single" w:color="auto" w:sz="4" w:space="0"/>
                    <w:right w:val="single" w:color="auto" w:sz="4" w:space="0"/>
                  </w:tcBorders>
                  <w:shd w:val="clear"/>
                  <w:tcMar>
                    <w:left w:w="80" w:type="dxa"/>
                  </w:tcMar>
                  <w:vAlign w:val="center"/>
                </w:tcPr>
                <w:p w14:paraId="0A6F72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26F780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w:t>
                  </w:r>
                </w:p>
              </w:tc>
            </w:tr>
            <w:tr w14:paraId="0461C19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40F88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w:t>
                  </w:r>
                </w:p>
              </w:tc>
              <w:tc>
                <w:tcPr>
                  <w:tcW w:w="516" w:type="dxa"/>
                  <w:tcBorders>
                    <w:top w:val="nil"/>
                    <w:left w:val="nil"/>
                    <w:bottom w:val="single" w:color="auto" w:sz="4" w:space="0"/>
                    <w:right w:val="single" w:color="auto" w:sz="4" w:space="0"/>
                  </w:tcBorders>
                  <w:shd w:val="clear"/>
                  <w:tcMar>
                    <w:left w:w="80" w:type="dxa"/>
                  </w:tcMar>
                  <w:vAlign w:val="center"/>
                </w:tcPr>
                <w:p w14:paraId="29E312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130</w:t>
                  </w:r>
                </w:p>
              </w:tc>
              <w:tc>
                <w:tcPr>
                  <w:tcW w:w="2043" w:type="dxa"/>
                  <w:tcBorders>
                    <w:top w:val="nil"/>
                    <w:left w:val="nil"/>
                    <w:bottom w:val="single" w:color="auto" w:sz="4" w:space="0"/>
                    <w:right w:val="single" w:color="auto" w:sz="4" w:space="0"/>
                  </w:tcBorders>
                  <w:shd w:val="clear"/>
                  <w:tcMar>
                    <w:left w:w="80" w:type="dxa"/>
                  </w:tcMar>
                  <w:vAlign w:val="center"/>
                </w:tcPr>
                <w:p w14:paraId="6A28D0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肝癌免疫微环境重塑机制研究</w:t>
                  </w:r>
                </w:p>
              </w:tc>
              <w:tc>
                <w:tcPr>
                  <w:tcW w:w="2245" w:type="dxa"/>
                  <w:tcBorders>
                    <w:top w:val="nil"/>
                    <w:left w:val="nil"/>
                    <w:bottom w:val="single" w:color="auto" w:sz="4" w:space="0"/>
                    <w:right w:val="single" w:color="auto" w:sz="4" w:space="0"/>
                  </w:tcBorders>
                  <w:shd w:val="clear"/>
                  <w:tcMar>
                    <w:left w:w="80" w:type="dxa"/>
                  </w:tcMar>
                  <w:vAlign w:val="center"/>
                </w:tcPr>
                <w:p w14:paraId="5A7AFE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梁廷波、白雪莉、章琦、黄星、赵斌、徐兴远、马涛、傅琦涵、胡奇达、陈怡文、闻良、魏涛、沈艺南、楼煜、张俊磊</w:t>
                  </w:r>
                </w:p>
              </w:tc>
              <w:tc>
                <w:tcPr>
                  <w:tcW w:w="1480" w:type="dxa"/>
                  <w:tcBorders>
                    <w:top w:val="nil"/>
                    <w:left w:val="nil"/>
                    <w:bottom w:val="single" w:color="auto" w:sz="4" w:space="0"/>
                    <w:right w:val="single" w:color="auto" w:sz="4" w:space="0"/>
                  </w:tcBorders>
                  <w:shd w:val="clear"/>
                  <w:tcMar>
                    <w:left w:w="80" w:type="dxa"/>
                  </w:tcMar>
                  <w:vAlign w:val="center"/>
                </w:tcPr>
                <w:p w14:paraId="4025E6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浙江大学医学院附属第一医院</w:t>
                  </w:r>
                </w:p>
              </w:tc>
              <w:tc>
                <w:tcPr>
                  <w:tcW w:w="1736" w:type="dxa"/>
                  <w:tcBorders>
                    <w:top w:val="nil"/>
                    <w:left w:val="nil"/>
                    <w:bottom w:val="single" w:color="auto" w:sz="4" w:space="0"/>
                    <w:right w:val="single" w:color="auto" w:sz="4" w:space="0"/>
                  </w:tcBorders>
                  <w:shd w:val="clear"/>
                  <w:tcMar>
                    <w:left w:w="80" w:type="dxa"/>
                  </w:tcMar>
                  <w:vAlign w:val="center"/>
                </w:tcPr>
                <w:p w14:paraId="3FF444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肿瘤基础医学</w:t>
                  </w:r>
                </w:p>
              </w:tc>
              <w:tc>
                <w:tcPr>
                  <w:tcW w:w="854" w:type="dxa"/>
                  <w:tcBorders>
                    <w:top w:val="nil"/>
                    <w:left w:val="nil"/>
                    <w:bottom w:val="single" w:color="auto" w:sz="4" w:space="0"/>
                    <w:right w:val="single" w:color="auto" w:sz="4" w:space="0"/>
                  </w:tcBorders>
                  <w:shd w:val="clear"/>
                  <w:tcMar>
                    <w:left w:w="80" w:type="dxa"/>
                  </w:tcMar>
                  <w:vAlign w:val="center"/>
                </w:tcPr>
                <w:p w14:paraId="5D4071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31254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浙江省医学会</w:t>
                  </w:r>
                </w:p>
              </w:tc>
            </w:tr>
            <w:tr w14:paraId="37CAFC55">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93B3B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w:t>
                  </w:r>
                </w:p>
              </w:tc>
              <w:tc>
                <w:tcPr>
                  <w:tcW w:w="516" w:type="dxa"/>
                  <w:tcBorders>
                    <w:top w:val="nil"/>
                    <w:left w:val="nil"/>
                    <w:bottom w:val="single" w:color="auto" w:sz="4" w:space="0"/>
                    <w:right w:val="single" w:color="auto" w:sz="4" w:space="0"/>
                  </w:tcBorders>
                  <w:shd w:val="clear" w:color="auto" w:fill="FFFFFF"/>
                  <w:tcMar>
                    <w:left w:w="80" w:type="dxa"/>
                  </w:tcMar>
                  <w:vAlign w:val="center"/>
                </w:tcPr>
                <w:p w14:paraId="614A72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153</w:t>
                  </w:r>
                </w:p>
              </w:tc>
              <w:tc>
                <w:tcPr>
                  <w:tcW w:w="2043" w:type="dxa"/>
                  <w:tcBorders>
                    <w:top w:val="nil"/>
                    <w:left w:val="nil"/>
                    <w:bottom w:val="single" w:color="auto" w:sz="4" w:space="0"/>
                    <w:right w:val="single" w:color="auto" w:sz="4" w:space="0"/>
                  </w:tcBorders>
                  <w:shd w:val="clear" w:color="auto" w:fill="FFFFFF"/>
                  <w:tcMar>
                    <w:left w:w="80" w:type="dxa"/>
                  </w:tcMar>
                  <w:vAlign w:val="center"/>
                </w:tcPr>
                <w:p w14:paraId="5E97940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重大疾病表观遗传调控因子识别与功能分析研究</w:t>
                  </w:r>
                </w:p>
              </w:tc>
              <w:tc>
                <w:tcPr>
                  <w:tcW w:w="2245" w:type="dxa"/>
                  <w:tcBorders>
                    <w:top w:val="nil"/>
                    <w:left w:val="nil"/>
                    <w:bottom w:val="single" w:color="auto" w:sz="4" w:space="0"/>
                    <w:right w:val="single" w:color="auto" w:sz="4" w:space="0"/>
                  </w:tcBorders>
                  <w:shd w:val="clear" w:color="auto" w:fill="FFFFFF"/>
                  <w:tcMar>
                    <w:left w:w="80" w:type="dxa"/>
                  </w:tcMar>
                  <w:vAlign w:val="center"/>
                </w:tcPr>
                <w:p w14:paraId="4BBD21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徐娟、张云鹏、邵婷婷、李永生、丁娜、江天彤妃、李霞</w:t>
                  </w:r>
                </w:p>
              </w:tc>
              <w:tc>
                <w:tcPr>
                  <w:tcW w:w="1480" w:type="dxa"/>
                  <w:tcBorders>
                    <w:top w:val="nil"/>
                    <w:left w:val="nil"/>
                    <w:bottom w:val="single" w:color="auto" w:sz="4" w:space="0"/>
                    <w:right w:val="single" w:color="auto" w:sz="4" w:space="0"/>
                  </w:tcBorders>
                  <w:shd w:val="clear" w:color="auto" w:fill="FFFFFF"/>
                  <w:tcMar>
                    <w:left w:w="80" w:type="dxa"/>
                  </w:tcMar>
                  <w:vAlign w:val="center"/>
                </w:tcPr>
                <w:p w14:paraId="5F628F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哈尔滨医科大学</w:t>
                  </w:r>
                </w:p>
              </w:tc>
              <w:tc>
                <w:tcPr>
                  <w:tcW w:w="1736" w:type="dxa"/>
                  <w:tcBorders>
                    <w:top w:val="nil"/>
                    <w:left w:val="nil"/>
                    <w:bottom w:val="single" w:color="auto" w:sz="4" w:space="0"/>
                    <w:right w:val="single" w:color="auto" w:sz="4" w:space="0"/>
                  </w:tcBorders>
                  <w:shd w:val="clear" w:color="auto" w:fill="FFFFFF"/>
                  <w:tcMar>
                    <w:left w:w="80" w:type="dxa"/>
                  </w:tcMar>
                  <w:vAlign w:val="center"/>
                </w:tcPr>
                <w:p w14:paraId="0D9623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医学遗传学</w:t>
                  </w:r>
                </w:p>
              </w:tc>
              <w:tc>
                <w:tcPr>
                  <w:tcW w:w="854" w:type="dxa"/>
                  <w:tcBorders>
                    <w:top w:val="nil"/>
                    <w:left w:val="nil"/>
                    <w:bottom w:val="single" w:color="auto" w:sz="4" w:space="0"/>
                    <w:right w:val="single" w:color="auto" w:sz="4" w:space="0"/>
                  </w:tcBorders>
                  <w:shd w:val="clear" w:color="auto" w:fill="FFFFFF"/>
                  <w:tcMar>
                    <w:left w:w="80" w:type="dxa"/>
                  </w:tcMar>
                  <w:vAlign w:val="center"/>
                </w:tcPr>
                <w:p w14:paraId="59248F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color="auto" w:fill="FFFFFF"/>
                  <w:tcMar>
                    <w:left w:w="80" w:type="dxa"/>
                  </w:tcMar>
                  <w:vAlign w:val="center"/>
                </w:tcPr>
                <w:p w14:paraId="4AB6CE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黑龙江省医学会</w:t>
                  </w:r>
                </w:p>
              </w:tc>
            </w:tr>
            <w:tr w14:paraId="2F353A6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C32A8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w:t>
                  </w:r>
                </w:p>
              </w:tc>
              <w:tc>
                <w:tcPr>
                  <w:tcW w:w="516" w:type="dxa"/>
                  <w:tcBorders>
                    <w:top w:val="nil"/>
                    <w:left w:val="nil"/>
                    <w:bottom w:val="single" w:color="auto" w:sz="4" w:space="0"/>
                    <w:right w:val="single" w:color="auto" w:sz="4" w:space="0"/>
                  </w:tcBorders>
                  <w:shd w:val="clear"/>
                  <w:tcMar>
                    <w:left w:w="80" w:type="dxa"/>
                  </w:tcMar>
                  <w:vAlign w:val="center"/>
                </w:tcPr>
                <w:p w14:paraId="381243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209</w:t>
                  </w:r>
                </w:p>
              </w:tc>
              <w:tc>
                <w:tcPr>
                  <w:tcW w:w="2043" w:type="dxa"/>
                  <w:tcBorders>
                    <w:top w:val="nil"/>
                    <w:left w:val="nil"/>
                    <w:bottom w:val="single" w:color="auto" w:sz="4" w:space="0"/>
                    <w:right w:val="single" w:color="auto" w:sz="4" w:space="0"/>
                  </w:tcBorders>
                  <w:shd w:val="clear"/>
                  <w:tcMar>
                    <w:left w:w="80" w:type="dxa"/>
                  </w:tcMar>
                  <w:vAlign w:val="center"/>
                </w:tcPr>
                <w:p w14:paraId="1E5CC5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表观遗传修饰在儿童免疫相关性疾病中的作用机制研究</w:t>
                  </w:r>
                </w:p>
              </w:tc>
              <w:tc>
                <w:tcPr>
                  <w:tcW w:w="2245" w:type="dxa"/>
                  <w:tcBorders>
                    <w:top w:val="nil"/>
                    <w:left w:val="nil"/>
                    <w:bottom w:val="single" w:color="auto" w:sz="4" w:space="0"/>
                    <w:right w:val="single" w:color="auto" w:sz="4" w:space="0"/>
                  </w:tcBorders>
                  <w:shd w:val="clear"/>
                  <w:tcMar>
                    <w:left w:w="80" w:type="dxa"/>
                  </w:tcMar>
                  <w:vAlign w:val="center"/>
                </w:tcPr>
                <w:p w14:paraId="3F34869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周玉峰、钱莉玲、张彩艳、付劲蓉、黄赛花、刘丽娟、薛萍、杨兰、孙立成、夏莉</w:t>
                  </w:r>
                </w:p>
              </w:tc>
              <w:tc>
                <w:tcPr>
                  <w:tcW w:w="1480" w:type="dxa"/>
                  <w:tcBorders>
                    <w:top w:val="nil"/>
                    <w:left w:val="nil"/>
                    <w:bottom w:val="single" w:color="auto" w:sz="4" w:space="0"/>
                    <w:right w:val="single" w:color="auto" w:sz="4" w:space="0"/>
                  </w:tcBorders>
                  <w:shd w:val="clear"/>
                  <w:tcMar>
                    <w:left w:w="80" w:type="dxa"/>
                  </w:tcMar>
                  <w:vAlign w:val="center"/>
                </w:tcPr>
                <w:p w14:paraId="46ACAD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复旦大学附属儿科医院</w:t>
                  </w:r>
                </w:p>
              </w:tc>
              <w:tc>
                <w:tcPr>
                  <w:tcW w:w="1736" w:type="dxa"/>
                  <w:tcBorders>
                    <w:top w:val="nil"/>
                    <w:left w:val="nil"/>
                    <w:bottom w:val="single" w:color="auto" w:sz="4" w:space="0"/>
                    <w:right w:val="single" w:color="auto" w:sz="4" w:space="0"/>
                  </w:tcBorders>
                  <w:shd w:val="clear"/>
                  <w:tcMar>
                    <w:left w:w="80" w:type="dxa"/>
                  </w:tcMar>
                  <w:vAlign w:val="center"/>
                </w:tcPr>
                <w:p w14:paraId="269827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人体免疫学</w:t>
                  </w:r>
                </w:p>
              </w:tc>
              <w:tc>
                <w:tcPr>
                  <w:tcW w:w="854" w:type="dxa"/>
                  <w:tcBorders>
                    <w:top w:val="nil"/>
                    <w:left w:val="nil"/>
                    <w:bottom w:val="single" w:color="auto" w:sz="4" w:space="0"/>
                    <w:right w:val="single" w:color="auto" w:sz="4" w:space="0"/>
                  </w:tcBorders>
                  <w:shd w:val="clear"/>
                  <w:tcMar>
                    <w:left w:w="80" w:type="dxa"/>
                  </w:tcMar>
                  <w:vAlign w:val="center"/>
                </w:tcPr>
                <w:p w14:paraId="124BA2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32EC02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6B48600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B5C31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w:t>
                  </w:r>
                </w:p>
              </w:tc>
              <w:tc>
                <w:tcPr>
                  <w:tcW w:w="516" w:type="dxa"/>
                  <w:tcBorders>
                    <w:top w:val="nil"/>
                    <w:left w:val="nil"/>
                    <w:bottom w:val="single" w:color="auto" w:sz="4" w:space="0"/>
                    <w:right w:val="single" w:color="auto" w:sz="4" w:space="0"/>
                  </w:tcBorders>
                  <w:shd w:val="clear"/>
                  <w:tcMar>
                    <w:left w:w="80" w:type="dxa"/>
                  </w:tcMar>
                  <w:vAlign w:val="center"/>
                </w:tcPr>
                <w:p w14:paraId="4320E4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218</w:t>
                  </w:r>
                </w:p>
              </w:tc>
              <w:tc>
                <w:tcPr>
                  <w:tcW w:w="2043" w:type="dxa"/>
                  <w:tcBorders>
                    <w:top w:val="nil"/>
                    <w:left w:val="nil"/>
                    <w:bottom w:val="single" w:color="auto" w:sz="4" w:space="0"/>
                    <w:right w:val="single" w:color="auto" w:sz="4" w:space="0"/>
                  </w:tcBorders>
                  <w:shd w:val="clear"/>
                  <w:tcMar>
                    <w:left w:w="80" w:type="dxa"/>
                  </w:tcMar>
                  <w:vAlign w:val="center"/>
                </w:tcPr>
                <w:p w14:paraId="5AC2A7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细胞内垃圾蛋白的清除及其在肿瘤和心室重构中的作用研究</w:t>
                  </w:r>
                </w:p>
              </w:tc>
              <w:tc>
                <w:tcPr>
                  <w:tcW w:w="2245" w:type="dxa"/>
                  <w:tcBorders>
                    <w:top w:val="nil"/>
                    <w:left w:val="nil"/>
                    <w:bottom w:val="single" w:color="auto" w:sz="4" w:space="0"/>
                    <w:right w:val="single" w:color="auto" w:sz="4" w:space="0"/>
                  </w:tcBorders>
                  <w:shd w:val="clear"/>
                  <w:tcMar>
                    <w:left w:w="80" w:type="dxa"/>
                  </w:tcMar>
                  <w:vAlign w:val="center"/>
                </w:tcPr>
                <w:p w14:paraId="676C24D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刘金保、黄洪标、廖宇宁、刘宁宁、夏小红、师宪平、蓝晓莹</w:t>
                  </w:r>
                </w:p>
              </w:tc>
              <w:tc>
                <w:tcPr>
                  <w:tcW w:w="1480" w:type="dxa"/>
                  <w:tcBorders>
                    <w:top w:val="nil"/>
                    <w:left w:val="nil"/>
                    <w:bottom w:val="single" w:color="auto" w:sz="4" w:space="0"/>
                    <w:right w:val="single" w:color="auto" w:sz="4" w:space="0"/>
                  </w:tcBorders>
                  <w:shd w:val="clear"/>
                  <w:tcMar>
                    <w:left w:w="80" w:type="dxa"/>
                  </w:tcMar>
                  <w:vAlign w:val="center"/>
                </w:tcPr>
                <w:p w14:paraId="3A62BF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广州医科大学</w:t>
                  </w:r>
                </w:p>
              </w:tc>
              <w:tc>
                <w:tcPr>
                  <w:tcW w:w="1736" w:type="dxa"/>
                  <w:tcBorders>
                    <w:top w:val="nil"/>
                    <w:left w:val="nil"/>
                    <w:bottom w:val="single" w:color="auto" w:sz="4" w:space="0"/>
                    <w:right w:val="single" w:color="auto" w:sz="4" w:space="0"/>
                  </w:tcBorders>
                  <w:shd w:val="clear"/>
                  <w:tcMar>
                    <w:left w:w="80" w:type="dxa"/>
                  </w:tcMar>
                  <w:vAlign w:val="center"/>
                </w:tcPr>
                <w:p w14:paraId="604830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病理生理学</w:t>
                  </w:r>
                </w:p>
              </w:tc>
              <w:tc>
                <w:tcPr>
                  <w:tcW w:w="854" w:type="dxa"/>
                  <w:tcBorders>
                    <w:top w:val="nil"/>
                    <w:left w:val="nil"/>
                    <w:bottom w:val="single" w:color="auto" w:sz="4" w:space="0"/>
                    <w:right w:val="single" w:color="auto" w:sz="4" w:space="0"/>
                  </w:tcBorders>
                  <w:shd w:val="clear"/>
                  <w:tcMar>
                    <w:left w:w="80" w:type="dxa"/>
                  </w:tcMar>
                  <w:vAlign w:val="center"/>
                </w:tcPr>
                <w:p w14:paraId="0D2884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629F8D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广东省医学会</w:t>
                  </w:r>
                </w:p>
              </w:tc>
            </w:tr>
            <w:tr w14:paraId="480D4005">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49172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w:t>
                  </w:r>
                </w:p>
              </w:tc>
              <w:tc>
                <w:tcPr>
                  <w:tcW w:w="516" w:type="dxa"/>
                  <w:tcBorders>
                    <w:top w:val="nil"/>
                    <w:left w:val="nil"/>
                    <w:bottom w:val="single" w:color="auto" w:sz="4" w:space="0"/>
                    <w:right w:val="single" w:color="auto" w:sz="4" w:space="0"/>
                  </w:tcBorders>
                  <w:shd w:val="clear"/>
                  <w:tcMar>
                    <w:left w:w="80" w:type="dxa"/>
                  </w:tcMar>
                  <w:vAlign w:val="center"/>
                </w:tcPr>
                <w:p w14:paraId="164880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265</w:t>
                  </w:r>
                </w:p>
              </w:tc>
              <w:tc>
                <w:tcPr>
                  <w:tcW w:w="2043" w:type="dxa"/>
                  <w:tcBorders>
                    <w:top w:val="nil"/>
                    <w:left w:val="nil"/>
                    <w:bottom w:val="single" w:color="auto" w:sz="4" w:space="0"/>
                    <w:right w:val="single" w:color="auto" w:sz="4" w:space="0"/>
                  </w:tcBorders>
                  <w:shd w:val="clear"/>
                  <w:tcMar>
                    <w:left w:w="80" w:type="dxa"/>
                  </w:tcMar>
                  <w:vAlign w:val="center"/>
                </w:tcPr>
                <w:p w14:paraId="2B0750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调控慢性炎症防治代谢性心血管疾病的机制和新药研究</w:t>
                  </w:r>
                </w:p>
              </w:tc>
              <w:tc>
                <w:tcPr>
                  <w:tcW w:w="2245" w:type="dxa"/>
                  <w:tcBorders>
                    <w:top w:val="nil"/>
                    <w:left w:val="nil"/>
                    <w:bottom w:val="single" w:color="auto" w:sz="4" w:space="0"/>
                    <w:right w:val="single" w:color="auto" w:sz="4" w:space="0"/>
                  </w:tcBorders>
                  <w:shd w:val="clear"/>
                  <w:tcMar>
                    <w:left w:w="80" w:type="dxa"/>
                  </w:tcMar>
                  <w:vAlign w:val="center"/>
                </w:tcPr>
                <w:p w14:paraId="2229F6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梁广、罗武、陈凌峰、刘志国、王怡、韩集波、张亚利</w:t>
                  </w:r>
                </w:p>
              </w:tc>
              <w:tc>
                <w:tcPr>
                  <w:tcW w:w="1480" w:type="dxa"/>
                  <w:tcBorders>
                    <w:top w:val="nil"/>
                    <w:left w:val="nil"/>
                    <w:bottom w:val="single" w:color="auto" w:sz="4" w:space="0"/>
                    <w:right w:val="single" w:color="auto" w:sz="4" w:space="0"/>
                  </w:tcBorders>
                  <w:shd w:val="clear"/>
                  <w:tcMar>
                    <w:left w:w="80" w:type="dxa"/>
                  </w:tcMar>
                  <w:vAlign w:val="center"/>
                </w:tcPr>
                <w:p w14:paraId="45A977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温州医科大学、杭州医学院</w:t>
                  </w:r>
                </w:p>
              </w:tc>
              <w:tc>
                <w:tcPr>
                  <w:tcW w:w="1736" w:type="dxa"/>
                  <w:tcBorders>
                    <w:top w:val="nil"/>
                    <w:left w:val="nil"/>
                    <w:bottom w:val="single" w:color="auto" w:sz="4" w:space="0"/>
                    <w:right w:val="single" w:color="auto" w:sz="4" w:space="0"/>
                  </w:tcBorders>
                  <w:shd w:val="clear"/>
                  <w:tcMar>
                    <w:left w:w="80" w:type="dxa"/>
                  </w:tcMar>
                  <w:vAlign w:val="center"/>
                </w:tcPr>
                <w:p w14:paraId="265BF7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药理学</w:t>
                  </w:r>
                </w:p>
              </w:tc>
              <w:tc>
                <w:tcPr>
                  <w:tcW w:w="854" w:type="dxa"/>
                  <w:tcBorders>
                    <w:top w:val="nil"/>
                    <w:left w:val="nil"/>
                    <w:bottom w:val="single" w:color="auto" w:sz="4" w:space="0"/>
                    <w:right w:val="single" w:color="auto" w:sz="4" w:space="0"/>
                  </w:tcBorders>
                  <w:shd w:val="clear"/>
                  <w:tcMar>
                    <w:left w:w="80" w:type="dxa"/>
                  </w:tcMar>
                  <w:vAlign w:val="center"/>
                </w:tcPr>
                <w:p w14:paraId="3360A7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0DE454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浙江省医学会</w:t>
                  </w:r>
                </w:p>
              </w:tc>
            </w:tr>
            <w:tr w14:paraId="469E3BA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414A6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w:t>
                  </w:r>
                </w:p>
              </w:tc>
              <w:tc>
                <w:tcPr>
                  <w:tcW w:w="516" w:type="dxa"/>
                  <w:tcBorders>
                    <w:top w:val="nil"/>
                    <w:left w:val="nil"/>
                    <w:bottom w:val="single" w:color="auto" w:sz="4" w:space="0"/>
                    <w:right w:val="single" w:color="auto" w:sz="4" w:space="0"/>
                  </w:tcBorders>
                  <w:shd w:val="clear"/>
                  <w:tcMar>
                    <w:left w:w="80" w:type="dxa"/>
                  </w:tcMar>
                  <w:vAlign w:val="center"/>
                </w:tcPr>
                <w:p w14:paraId="1CE865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307</w:t>
                  </w:r>
                </w:p>
              </w:tc>
              <w:tc>
                <w:tcPr>
                  <w:tcW w:w="2043" w:type="dxa"/>
                  <w:tcBorders>
                    <w:top w:val="nil"/>
                    <w:left w:val="nil"/>
                    <w:bottom w:val="single" w:color="auto" w:sz="4" w:space="0"/>
                    <w:right w:val="single" w:color="auto" w:sz="4" w:space="0"/>
                  </w:tcBorders>
                  <w:shd w:val="clear"/>
                  <w:tcMar>
                    <w:left w:w="80" w:type="dxa"/>
                  </w:tcMar>
                  <w:vAlign w:val="center"/>
                </w:tcPr>
                <w:p w14:paraId="75D751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血管损伤修复及重构的新机制和干预策略的转化应用</w:t>
                  </w:r>
                </w:p>
              </w:tc>
              <w:tc>
                <w:tcPr>
                  <w:tcW w:w="2245" w:type="dxa"/>
                  <w:tcBorders>
                    <w:top w:val="nil"/>
                    <w:left w:val="nil"/>
                    <w:bottom w:val="single" w:color="auto" w:sz="4" w:space="0"/>
                    <w:right w:val="single" w:color="auto" w:sz="4" w:space="0"/>
                  </w:tcBorders>
                  <w:shd w:val="clear"/>
                  <w:tcMar>
                    <w:left w:w="80" w:type="dxa"/>
                  </w:tcMar>
                  <w:vAlign w:val="center"/>
                </w:tcPr>
                <w:p w14:paraId="43462F3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张力、周斌、徐清波、陈齐山、杨眉、唐娟、何灵娟、孙厦厦、李燕</w:t>
                  </w:r>
                </w:p>
              </w:tc>
              <w:tc>
                <w:tcPr>
                  <w:tcW w:w="1480" w:type="dxa"/>
                  <w:tcBorders>
                    <w:top w:val="nil"/>
                    <w:left w:val="nil"/>
                    <w:bottom w:val="single" w:color="auto" w:sz="4" w:space="0"/>
                    <w:right w:val="single" w:color="auto" w:sz="4" w:space="0"/>
                  </w:tcBorders>
                  <w:shd w:val="clear"/>
                  <w:tcMar>
                    <w:left w:w="80" w:type="dxa"/>
                  </w:tcMar>
                  <w:vAlign w:val="center"/>
                </w:tcPr>
                <w:p w14:paraId="275F9D6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上海交通大学医学院附属新华医院、中国科学院分子细胞科学卓越创新中心、浙江大学</w:t>
                  </w:r>
                </w:p>
              </w:tc>
              <w:tc>
                <w:tcPr>
                  <w:tcW w:w="1736" w:type="dxa"/>
                  <w:tcBorders>
                    <w:top w:val="nil"/>
                    <w:left w:val="nil"/>
                    <w:bottom w:val="single" w:color="auto" w:sz="4" w:space="0"/>
                    <w:right w:val="single" w:color="auto" w:sz="4" w:space="0"/>
                  </w:tcBorders>
                  <w:shd w:val="clear"/>
                  <w:tcMar>
                    <w:left w:w="80" w:type="dxa"/>
                  </w:tcMar>
                  <w:vAlign w:val="center"/>
                </w:tcPr>
                <w:p w14:paraId="3F2E0E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病理生理学</w:t>
                  </w:r>
                </w:p>
              </w:tc>
              <w:tc>
                <w:tcPr>
                  <w:tcW w:w="854" w:type="dxa"/>
                  <w:tcBorders>
                    <w:top w:val="nil"/>
                    <w:left w:val="nil"/>
                    <w:bottom w:val="single" w:color="auto" w:sz="4" w:space="0"/>
                    <w:right w:val="single" w:color="auto" w:sz="4" w:space="0"/>
                  </w:tcBorders>
                  <w:shd w:val="clear"/>
                  <w:tcMar>
                    <w:left w:w="80" w:type="dxa"/>
                  </w:tcMar>
                  <w:vAlign w:val="center"/>
                </w:tcPr>
                <w:p w14:paraId="68788B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090A65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r>
            <w:tr w14:paraId="5F0C2EA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4F2FD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12</w:t>
                  </w:r>
                </w:p>
              </w:tc>
              <w:tc>
                <w:tcPr>
                  <w:tcW w:w="516" w:type="dxa"/>
                  <w:tcBorders>
                    <w:top w:val="nil"/>
                    <w:left w:val="nil"/>
                    <w:bottom w:val="single" w:color="auto" w:sz="4" w:space="0"/>
                    <w:right w:val="single" w:color="auto" w:sz="4" w:space="0"/>
                  </w:tcBorders>
                  <w:shd w:val="clear"/>
                  <w:tcMar>
                    <w:left w:w="80" w:type="dxa"/>
                  </w:tcMar>
                  <w:vAlign w:val="center"/>
                </w:tcPr>
                <w:p w14:paraId="2200DD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322</w:t>
                  </w:r>
                </w:p>
              </w:tc>
              <w:tc>
                <w:tcPr>
                  <w:tcW w:w="2043" w:type="dxa"/>
                  <w:tcBorders>
                    <w:top w:val="nil"/>
                    <w:left w:val="nil"/>
                    <w:bottom w:val="single" w:color="auto" w:sz="4" w:space="0"/>
                    <w:right w:val="single" w:color="auto" w:sz="4" w:space="0"/>
                  </w:tcBorders>
                  <w:shd w:val="clear"/>
                  <w:tcMar>
                    <w:left w:w="80" w:type="dxa"/>
                  </w:tcMar>
                  <w:vAlign w:val="center"/>
                </w:tcPr>
                <w:p w14:paraId="349ACB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功能化纳米材料在胃癌诊疗中的应用基础研究</w:t>
                  </w:r>
                </w:p>
              </w:tc>
              <w:tc>
                <w:tcPr>
                  <w:tcW w:w="2245" w:type="dxa"/>
                  <w:tcBorders>
                    <w:top w:val="nil"/>
                    <w:left w:val="nil"/>
                    <w:bottom w:val="single" w:color="auto" w:sz="4" w:space="0"/>
                    <w:right w:val="single" w:color="auto" w:sz="4" w:space="0"/>
                  </w:tcBorders>
                  <w:shd w:val="clear"/>
                  <w:tcMar>
                    <w:left w:w="80" w:type="dxa"/>
                  </w:tcMar>
                  <w:vAlign w:val="center"/>
                </w:tcPr>
                <w:p w14:paraId="67A08CB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崔大祥、黄鹏、宋杰、刘岩磊、张春雷、陈云生、张晶璞、王侃、倪健</w:t>
                  </w:r>
                </w:p>
              </w:tc>
              <w:tc>
                <w:tcPr>
                  <w:tcW w:w="1480" w:type="dxa"/>
                  <w:tcBorders>
                    <w:top w:val="nil"/>
                    <w:left w:val="nil"/>
                    <w:bottom w:val="single" w:color="auto" w:sz="4" w:space="0"/>
                    <w:right w:val="single" w:color="auto" w:sz="4" w:space="0"/>
                  </w:tcBorders>
                  <w:shd w:val="clear"/>
                  <w:tcMar>
                    <w:left w:w="80" w:type="dxa"/>
                  </w:tcMar>
                  <w:vAlign w:val="center"/>
                </w:tcPr>
                <w:p w14:paraId="2FC917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c>
                <w:tcPr>
                  <w:tcW w:w="1736" w:type="dxa"/>
                  <w:tcBorders>
                    <w:top w:val="nil"/>
                    <w:left w:val="nil"/>
                    <w:bottom w:val="single" w:color="auto" w:sz="4" w:space="0"/>
                    <w:right w:val="single" w:color="auto" w:sz="4" w:space="0"/>
                  </w:tcBorders>
                  <w:shd w:val="clear"/>
                  <w:tcMar>
                    <w:left w:w="80" w:type="dxa"/>
                  </w:tcMar>
                  <w:vAlign w:val="center"/>
                </w:tcPr>
                <w:p w14:paraId="30E80F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肿瘤基础医学</w:t>
                  </w:r>
                </w:p>
              </w:tc>
              <w:tc>
                <w:tcPr>
                  <w:tcW w:w="854" w:type="dxa"/>
                  <w:tcBorders>
                    <w:top w:val="nil"/>
                    <w:left w:val="nil"/>
                    <w:bottom w:val="single" w:color="auto" w:sz="4" w:space="0"/>
                    <w:right w:val="single" w:color="auto" w:sz="4" w:space="0"/>
                  </w:tcBorders>
                  <w:shd w:val="clear"/>
                  <w:tcMar>
                    <w:left w:w="80" w:type="dxa"/>
                  </w:tcMar>
                  <w:vAlign w:val="center"/>
                </w:tcPr>
                <w:p w14:paraId="0721AD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629CF7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r>
            <w:tr w14:paraId="4D518D67">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684F1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13</w:t>
                  </w:r>
                </w:p>
              </w:tc>
              <w:tc>
                <w:tcPr>
                  <w:tcW w:w="516" w:type="dxa"/>
                  <w:tcBorders>
                    <w:top w:val="nil"/>
                    <w:left w:val="nil"/>
                    <w:bottom w:val="single" w:color="auto" w:sz="4" w:space="0"/>
                    <w:right w:val="single" w:color="auto" w:sz="4" w:space="0"/>
                  </w:tcBorders>
                  <w:shd w:val="clear"/>
                  <w:tcMar>
                    <w:left w:w="80" w:type="dxa"/>
                  </w:tcMar>
                  <w:vAlign w:val="center"/>
                </w:tcPr>
                <w:p w14:paraId="3C9A7A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337</w:t>
                  </w:r>
                </w:p>
              </w:tc>
              <w:tc>
                <w:tcPr>
                  <w:tcW w:w="2043" w:type="dxa"/>
                  <w:tcBorders>
                    <w:top w:val="nil"/>
                    <w:left w:val="nil"/>
                    <w:bottom w:val="single" w:color="auto" w:sz="4" w:space="0"/>
                    <w:right w:val="single" w:color="auto" w:sz="4" w:space="0"/>
                  </w:tcBorders>
                  <w:shd w:val="clear"/>
                  <w:tcMar>
                    <w:left w:w="80" w:type="dxa"/>
                  </w:tcMar>
                  <w:vAlign w:val="center"/>
                </w:tcPr>
                <w:p w14:paraId="16D5B2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乳腺癌器官特异性转移的调控机制及精准诊疗策略</w:t>
                  </w:r>
                </w:p>
              </w:tc>
              <w:tc>
                <w:tcPr>
                  <w:tcW w:w="2245" w:type="dxa"/>
                  <w:tcBorders>
                    <w:top w:val="nil"/>
                    <w:left w:val="nil"/>
                    <w:bottom w:val="single" w:color="auto" w:sz="4" w:space="0"/>
                    <w:right w:val="single" w:color="auto" w:sz="4" w:space="0"/>
                  </w:tcBorders>
                  <w:shd w:val="clear"/>
                  <w:tcMar>
                    <w:left w:w="80" w:type="dxa"/>
                  </w:tcMar>
                  <w:vAlign w:val="center"/>
                </w:tcPr>
                <w:p w14:paraId="7962E3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冯玉梅、李晓青、王青山、张锐、余岳</w:t>
                  </w:r>
                </w:p>
              </w:tc>
              <w:tc>
                <w:tcPr>
                  <w:tcW w:w="1480" w:type="dxa"/>
                  <w:tcBorders>
                    <w:top w:val="nil"/>
                    <w:left w:val="nil"/>
                    <w:bottom w:val="single" w:color="auto" w:sz="4" w:space="0"/>
                    <w:right w:val="single" w:color="auto" w:sz="4" w:space="0"/>
                  </w:tcBorders>
                  <w:shd w:val="clear"/>
                  <w:tcMar>
                    <w:left w:w="80" w:type="dxa"/>
                  </w:tcMar>
                  <w:vAlign w:val="center"/>
                </w:tcPr>
                <w:p w14:paraId="1EC6272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天津医科大学肿瘤医院</w:t>
                  </w:r>
                </w:p>
              </w:tc>
              <w:tc>
                <w:tcPr>
                  <w:tcW w:w="1736" w:type="dxa"/>
                  <w:tcBorders>
                    <w:top w:val="nil"/>
                    <w:left w:val="nil"/>
                    <w:bottom w:val="single" w:color="auto" w:sz="4" w:space="0"/>
                    <w:right w:val="single" w:color="auto" w:sz="4" w:space="0"/>
                  </w:tcBorders>
                  <w:shd w:val="clear"/>
                  <w:tcMar>
                    <w:left w:w="80" w:type="dxa"/>
                  </w:tcMar>
                  <w:vAlign w:val="center"/>
                </w:tcPr>
                <w:p w14:paraId="710D67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肿瘤基础医学</w:t>
                  </w:r>
                </w:p>
              </w:tc>
              <w:tc>
                <w:tcPr>
                  <w:tcW w:w="854" w:type="dxa"/>
                  <w:tcBorders>
                    <w:top w:val="nil"/>
                    <w:left w:val="nil"/>
                    <w:bottom w:val="single" w:color="auto" w:sz="4" w:space="0"/>
                    <w:right w:val="single" w:color="auto" w:sz="4" w:space="0"/>
                  </w:tcBorders>
                  <w:shd w:val="clear"/>
                  <w:tcMar>
                    <w:left w:w="80" w:type="dxa"/>
                  </w:tcMar>
                  <w:vAlign w:val="center"/>
                </w:tcPr>
                <w:p w14:paraId="3A1A33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218628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天津医科大学</w:t>
                  </w:r>
                </w:p>
              </w:tc>
            </w:tr>
            <w:tr w14:paraId="298ADA0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1C931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14</w:t>
                  </w:r>
                </w:p>
              </w:tc>
              <w:tc>
                <w:tcPr>
                  <w:tcW w:w="516" w:type="dxa"/>
                  <w:tcBorders>
                    <w:top w:val="nil"/>
                    <w:left w:val="nil"/>
                    <w:bottom w:val="single" w:color="auto" w:sz="4" w:space="0"/>
                    <w:right w:val="single" w:color="auto" w:sz="4" w:space="0"/>
                  </w:tcBorders>
                  <w:shd w:val="clear"/>
                  <w:tcMar>
                    <w:left w:w="80" w:type="dxa"/>
                  </w:tcMar>
                  <w:vAlign w:val="center"/>
                </w:tcPr>
                <w:p w14:paraId="088E71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368</w:t>
                  </w:r>
                </w:p>
              </w:tc>
              <w:tc>
                <w:tcPr>
                  <w:tcW w:w="2043" w:type="dxa"/>
                  <w:tcBorders>
                    <w:top w:val="nil"/>
                    <w:left w:val="nil"/>
                    <w:bottom w:val="single" w:color="auto" w:sz="4" w:space="0"/>
                    <w:right w:val="single" w:color="auto" w:sz="4" w:space="0"/>
                  </w:tcBorders>
                  <w:shd w:val="clear"/>
                  <w:tcMar>
                    <w:left w:w="80" w:type="dxa"/>
                  </w:tcMar>
                  <w:vAlign w:val="center"/>
                </w:tcPr>
                <w:p w14:paraId="6C1AD68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纳米药物递送的生物适配机制研究</w:t>
                  </w:r>
                </w:p>
              </w:tc>
              <w:tc>
                <w:tcPr>
                  <w:tcW w:w="2245" w:type="dxa"/>
                  <w:tcBorders>
                    <w:top w:val="nil"/>
                    <w:left w:val="nil"/>
                    <w:bottom w:val="single" w:color="auto" w:sz="4" w:space="0"/>
                    <w:right w:val="single" w:color="auto" w:sz="4" w:space="0"/>
                  </w:tcBorders>
                  <w:shd w:val="clear"/>
                  <w:tcMar>
                    <w:left w:w="80" w:type="dxa"/>
                  </w:tcMar>
                  <w:vAlign w:val="center"/>
                </w:tcPr>
                <w:p w14:paraId="0B7D9E4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梁兴杰、李景虹、张金超、宫宁强、霍帅东、薛雪、陈飞</w:t>
                  </w:r>
                </w:p>
              </w:tc>
              <w:tc>
                <w:tcPr>
                  <w:tcW w:w="1480" w:type="dxa"/>
                  <w:tcBorders>
                    <w:top w:val="nil"/>
                    <w:left w:val="nil"/>
                    <w:bottom w:val="single" w:color="auto" w:sz="4" w:space="0"/>
                    <w:right w:val="single" w:color="auto" w:sz="4" w:space="0"/>
                  </w:tcBorders>
                  <w:shd w:val="clear"/>
                  <w:tcMar>
                    <w:left w:w="80" w:type="dxa"/>
                  </w:tcMar>
                  <w:vAlign w:val="center"/>
                </w:tcPr>
                <w:p w14:paraId="5609EE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国家纳米科学中心、清华大学、河北大学</w:t>
                  </w:r>
                </w:p>
              </w:tc>
              <w:tc>
                <w:tcPr>
                  <w:tcW w:w="1736" w:type="dxa"/>
                  <w:tcBorders>
                    <w:top w:val="nil"/>
                    <w:left w:val="nil"/>
                    <w:bottom w:val="single" w:color="auto" w:sz="4" w:space="0"/>
                    <w:right w:val="single" w:color="auto" w:sz="4" w:space="0"/>
                  </w:tcBorders>
                  <w:shd w:val="clear"/>
                  <w:tcMar>
                    <w:left w:w="80" w:type="dxa"/>
                  </w:tcMar>
                  <w:vAlign w:val="center"/>
                </w:tcPr>
                <w:p w14:paraId="1FC79E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基础医学其他学科</w:t>
                  </w:r>
                </w:p>
              </w:tc>
              <w:tc>
                <w:tcPr>
                  <w:tcW w:w="854" w:type="dxa"/>
                  <w:tcBorders>
                    <w:top w:val="nil"/>
                    <w:left w:val="nil"/>
                    <w:bottom w:val="single" w:color="auto" w:sz="4" w:space="0"/>
                    <w:right w:val="single" w:color="auto" w:sz="4" w:space="0"/>
                  </w:tcBorders>
                  <w:shd w:val="clear"/>
                  <w:tcMar>
                    <w:left w:w="80" w:type="dxa"/>
                  </w:tcMar>
                  <w:vAlign w:val="center"/>
                </w:tcPr>
                <w:p w14:paraId="1A45D2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基础医学组</w:t>
                  </w:r>
                </w:p>
              </w:tc>
              <w:tc>
                <w:tcPr>
                  <w:tcW w:w="821" w:type="dxa"/>
                  <w:tcBorders>
                    <w:top w:val="nil"/>
                    <w:left w:val="nil"/>
                    <w:bottom w:val="single" w:color="auto" w:sz="4" w:space="0"/>
                    <w:right w:val="single" w:color="auto" w:sz="4" w:space="0"/>
                  </w:tcBorders>
                  <w:shd w:val="clear"/>
                  <w:tcMar>
                    <w:left w:w="80" w:type="dxa"/>
                  </w:tcMar>
                  <w:vAlign w:val="center"/>
                </w:tcPr>
                <w:p w14:paraId="22BFE7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国家卫生健康委员会</w:t>
                  </w:r>
                </w:p>
              </w:tc>
            </w:tr>
            <w:tr w14:paraId="424FB11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4F89D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15</w:t>
                  </w:r>
                </w:p>
              </w:tc>
              <w:tc>
                <w:tcPr>
                  <w:tcW w:w="516" w:type="dxa"/>
                  <w:tcBorders>
                    <w:top w:val="nil"/>
                    <w:left w:val="nil"/>
                    <w:bottom w:val="single" w:color="auto" w:sz="4" w:space="0"/>
                    <w:right w:val="single" w:color="auto" w:sz="4" w:space="0"/>
                  </w:tcBorders>
                  <w:shd w:val="clear"/>
                  <w:tcMar>
                    <w:left w:w="80" w:type="dxa"/>
                  </w:tcMar>
                  <w:vAlign w:val="center"/>
                </w:tcPr>
                <w:p w14:paraId="2E23B0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028</w:t>
                  </w:r>
                </w:p>
              </w:tc>
              <w:tc>
                <w:tcPr>
                  <w:tcW w:w="2043" w:type="dxa"/>
                  <w:tcBorders>
                    <w:top w:val="nil"/>
                    <w:left w:val="nil"/>
                    <w:bottom w:val="single" w:color="auto" w:sz="4" w:space="0"/>
                    <w:right w:val="single" w:color="auto" w:sz="4" w:space="0"/>
                  </w:tcBorders>
                  <w:shd w:val="clear"/>
                  <w:tcMar>
                    <w:left w:w="80" w:type="dxa"/>
                  </w:tcMar>
                  <w:vAlign w:val="center"/>
                </w:tcPr>
                <w:p w14:paraId="3860C08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儿童适宜药品遴选与用药合理性评价方法研究与应用</w:t>
                  </w:r>
                </w:p>
              </w:tc>
              <w:tc>
                <w:tcPr>
                  <w:tcW w:w="2245" w:type="dxa"/>
                  <w:tcBorders>
                    <w:top w:val="nil"/>
                    <w:left w:val="nil"/>
                    <w:bottom w:val="single" w:color="auto" w:sz="4" w:space="0"/>
                    <w:right w:val="single" w:color="auto" w:sz="4" w:space="0"/>
                  </w:tcBorders>
                  <w:shd w:val="clear"/>
                  <w:tcMar>
                    <w:left w:w="80" w:type="dxa"/>
                  </w:tcMar>
                  <w:vAlign w:val="center"/>
                </w:tcPr>
                <w:p w14:paraId="51BE59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张伶俐、李幼平、曾力楠、杨春松、黄亮、李海龙、韩璐、刘丹、邹锟、陈哲、刁莎、焦雪峰、易秋莎、郎炳辰、倪晓凤</w:t>
                  </w:r>
                </w:p>
              </w:tc>
              <w:tc>
                <w:tcPr>
                  <w:tcW w:w="1480" w:type="dxa"/>
                  <w:tcBorders>
                    <w:top w:val="nil"/>
                    <w:left w:val="nil"/>
                    <w:bottom w:val="single" w:color="auto" w:sz="4" w:space="0"/>
                    <w:right w:val="single" w:color="auto" w:sz="4" w:space="0"/>
                  </w:tcBorders>
                  <w:shd w:val="clear"/>
                  <w:tcMar>
                    <w:left w:w="80" w:type="dxa"/>
                  </w:tcMar>
                  <w:vAlign w:val="center"/>
                </w:tcPr>
                <w:p w14:paraId="7ABD834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w:t>
                  </w:r>
                </w:p>
              </w:tc>
              <w:tc>
                <w:tcPr>
                  <w:tcW w:w="1736" w:type="dxa"/>
                  <w:tcBorders>
                    <w:top w:val="nil"/>
                    <w:left w:val="nil"/>
                    <w:bottom w:val="single" w:color="auto" w:sz="4" w:space="0"/>
                    <w:right w:val="single" w:color="auto" w:sz="4" w:space="0"/>
                  </w:tcBorders>
                  <w:shd w:val="clear"/>
                  <w:tcMar>
                    <w:left w:w="80" w:type="dxa"/>
                  </w:tcMar>
                  <w:vAlign w:val="center"/>
                </w:tcPr>
                <w:p w14:paraId="43B6F0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药物管理学</w:t>
                  </w:r>
                </w:p>
              </w:tc>
              <w:tc>
                <w:tcPr>
                  <w:tcW w:w="854" w:type="dxa"/>
                  <w:tcBorders>
                    <w:top w:val="nil"/>
                    <w:left w:val="nil"/>
                    <w:bottom w:val="single" w:color="auto" w:sz="4" w:space="0"/>
                    <w:right w:val="single" w:color="auto" w:sz="4" w:space="0"/>
                  </w:tcBorders>
                  <w:shd w:val="clear"/>
                  <w:tcMar>
                    <w:left w:w="80" w:type="dxa"/>
                  </w:tcMar>
                  <w:vAlign w:val="center"/>
                </w:tcPr>
                <w:p w14:paraId="6DF91A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药学与生物医学工程组</w:t>
                  </w:r>
                </w:p>
              </w:tc>
              <w:tc>
                <w:tcPr>
                  <w:tcW w:w="821" w:type="dxa"/>
                  <w:tcBorders>
                    <w:top w:val="nil"/>
                    <w:left w:val="nil"/>
                    <w:bottom w:val="single" w:color="auto" w:sz="4" w:space="0"/>
                    <w:right w:val="single" w:color="auto" w:sz="4" w:space="0"/>
                  </w:tcBorders>
                  <w:shd w:val="clear"/>
                  <w:tcMar>
                    <w:left w:w="80" w:type="dxa"/>
                  </w:tcMar>
                  <w:vAlign w:val="center"/>
                </w:tcPr>
                <w:p w14:paraId="4508C1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四川省医学会</w:t>
                  </w:r>
                </w:p>
              </w:tc>
            </w:tr>
            <w:tr w14:paraId="370055F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AD5C1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16</w:t>
                  </w:r>
                </w:p>
              </w:tc>
              <w:tc>
                <w:tcPr>
                  <w:tcW w:w="516" w:type="dxa"/>
                  <w:tcBorders>
                    <w:top w:val="nil"/>
                    <w:left w:val="nil"/>
                    <w:bottom w:val="single" w:color="auto" w:sz="4" w:space="0"/>
                    <w:right w:val="single" w:color="auto" w:sz="4" w:space="0"/>
                  </w:tcBorders>
                  <w:shd w:val="clear"/>
                  <w:tcMar>
                    <w:left w:w="80" w:type="dxa"/>
                  </w:tcMar>
                  <w:vAlign w:val="center"/>
                </w:tcPr>
                <w:p w14:paraId="119FC0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049</w:t>
                  </w:r>
                </w:p>
              </w:tc>
              <w:tc>
                <w:tcPr>
                  <w:tcW w:w="2043" w:type="dxa"/>
                  <w:tcBorders>
                    <w:top w:val="nil"/>
                    <w:left w:val="nil"/>
                    <w:bottom w:val="single" w:color="auto" w:sz="4" w:space="0"/>
                    <w:right w:val="single" w:color="auto" w:sz="4" w:space="0"/>
                  </w:tcBorders>
                  <w:shd w:val="clear"/>
                  <w:tcMar>
                    <w:left w:w="80" w:type="dxa"/>
                  </w:tcMar>
                  <w:vAlign w:val="center"/>
                </w:tcPr>
                <w:p w14:paraId="6BBDEC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基于天然产物的新药创制关键技术研究</w:t>
                  </w:r>
                </w:p>
              </w:tc>
              <w:tc>
                <w:tcPr>
                  <w:tcW w:w="2245" w:type="dxa"/>
                  <w:tcBorders>
                    <w:top w:val="nil"/>
                    <w:left w:val="nil"/>
                    <w:bottom w:val="single" w:color="auto" w:sz="4" w:space="0"/>
                    <w:right w:val="single" w:color="auto" w:sz="4" w:space="0"/>
                  </w:tcBorders>
                  <w:shd w:val="clear"/>
                  <w:tcMar>
                    <w:left w:w="80" w:type="dxa"/>
                  </w:tcMar>
                  <w:vAlign w:val="center"/>
                </w:tcPr>
                <w:p w14:paraId="3144B2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张勇慧、朱虎成、赵刚、胡正喜、万谦、黄昆、张志平、孙宇辉、向明、吴钰周、杨旸、陈春梅、齐昌兴、孙伟光、童擎一</w:t>
                  </w:r>
                </w:p>
              </w:tc>
              <w:tc>
                <w:tcPr>
                  <w:tcW w:w="1480" w:type="dxa"/>
                  <w:tcBorders>
                    <w:top w:val="nil"/>
                    <w:left w:val="nil"/>
                    <w:bottom w:val="single" w:color="auto" w:sz="4" w:space="0"/>
                    <w:right w:val="single" w:color="auto" w:sz="4" w:space="0"/>
                  </w:tcBorders>
                  <w:shd w:val="clear"/>
                  <w:tcMar>
                    <w:left w:w="80" w:type="dxa"/>
                  </w:tcMar>
                  <w:vAlign w:val="center"/>
                </w:tcPr>
                <w:p w14:paraId="725372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华中科技大学、武汉大学、健民药业集团股份有限公司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031BEE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药物化学</w:t>
                  </w:r>
                </w:p>
              </w:tc>
              <w:tc>
                <w:tcPr>
                  <w:tcW w:w="854" w:type="dxa"/>
                  <w:tcBorders>
                    <w:top w:val="nil"/>
                    <w:left w:val="nil"/>
                    <w:bottom w:val="single" w:color="auto" w:sz="4" w:space="0"/>
                    <w:right w:val="single" w:color="auto" w:sz="4" w:space="0"/>
                  </w:tcBorders>
                  <w:shd w:val="clear"/>
                  <w:tcMar>
                    <w:left w:w="80" w:type="dxa"/>
                  </w:tcMar>
                  <w:vAlign w:val="center"/>
                </w:tcPr>
                <w:p w14:paraId="374836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药学与生物医学工程组</w:t>
                  </w:r>
                </w:p>
              </w:tc>
              <w:tc>
                <w:tcPr>
                  <w:tcW w:w="821" w:type="dxa"/>
                  <w:tcBorders>
                    <w:top w:val="nil"/>
                    <w:left w:val="nil"/>
                    <w:bottom w:val="single" w:color="auto" w:sz="4" w:space="0"/>
                    <w:right w:val="single" w:color="auto" w:sz="4" w:space="0"/>
                  </w:tcBorders>
                  <w:shd w:val="clear"/>
                  <w:tcMar>
                    <w:left w:w="80" w:type="dxa"/>
                  </w:tcMar>
                  <w:vAlign w:val="center"/>
                </w:tcPr>
                <w:p w14:paraId="3D7AFF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w:t>
                  </w:r>
                </w:p>
              </w:tc>
            </w:tr>
            <w:tr w14:paraId="2ED35E8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FE74B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17</w:t>
                  </w:r>
                </w:p>
              </w:tc>
              <w:tc>
                <w:tcPr>
                  <w:tcW w:w="516" w:type="dxa"/>
                  <w:tcBorders>
                    <w:top w:val="nil"/>
                    <w:left w:val="nil"/>
                    <w:bottom w:val="single" w:color="auto" w:sz="4" w:space="0"/>
                    <w:right w:val="single" w:color="auto" w:sz="4" w:space="0"/>
                  </w:tcBorders>
                  <w:shd w:val="clear"/>
                  <w:tcMar>
                    <w:left w:w="80" w:type="dxa"/>
                  </w:tcMar>
                  <w:vAlign w:val="center"/>
                </w:tcPr>
                <w:p w14:paraId="06F399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159</w:t>
                  </w:r>
                </w:p>
              </w:tc>
              <w:tc>
                <w:tcPr>
                  <w:tcW w:w="2043" w:type="dxa"/>
                  <w:tcBorders>
                    <w:top w:val="nil"/>
                    <w:left w:val="nil"/>
                    <w:bottom w:val="single" w:color="auto" w:sz="4" w:space="0"/>
                    <w:right w:val="single" w:color="auto" w:sz="4" w:space="0"/>
                  </w:tcBorders>
                  <w:shd w:val="clear"/>
                  <w:tcMar>
                    <w:left w:w="80" w:type="dxa"/>
                  </w:tcMar>
                  <w:vAlign w:val="center"/>
                </w:tcPr>
                <w:p w14:paraId="51A293B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脑卒中镜像康复机器人关键技术创新及其应用</w:t>
                  </w:r>
                </w:p>
              </w:tc>
              <w:tc>
                <w:tcPr>
                  <w:tcW w:w="2245" w:type="dxa"/>
                  <w:tcBorders>
                    <w:top w:val="nil"/>
                    <w:left w:val="nil"/>
                    <w:bottom w:val="single" w:color="auto" w:sz="4" w:space="0"/>
                    <w:right w:val="single" w:color="auto" w:sz="4" w:space="0"/>
                  </w:tcBorders>
                  <w:shd w:val="clear"/>
                  <w:tcMar>
                    <w:left w:w="80" w:type="dxa"/>
                  </w:tcMar>
                  <w:vAlign w:val="center"/>
                </w:tcPr>
                <w:p w14:paraId="0DF1675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李建清、陆晓、刘宾、徐林森、宋爱国、刘澄玉、黄河、向文涛、朱松盛、曹凯、李会军、程爱平</w:t>
                  </w:r>
                </w:p>
              </w:tc>
              <w:tc>
                <w:tcPr>
                  <w:tcW w:w="1480" w:type="dxa"/>
                  <w:tcBorders>
                    <w:top w:val="nil"/>
                    <w:left w:val="nil"/>
                    <w:bottom w:val="single" w:color="auto" w:sz="4" w:space="0"/>
                    <w:right w:val="single" w:color="auto" w:sz="4" w:space="0"/>
                  </w:tcBorders>
                  <w:shd w:val="clear"/>
                  <w:tcMar>
                    <w:left w:w="80" w:type="dxa"/>
                  </w:tcMar>
                  <w:vAlign w:val="center"/>
                </w:tcPr>
                <w:p w14:paraId="39EB406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南京医科大学、江苏省人民医院、河海大学、东南大学、南京伟思医疗科技股份有限公司、中国科学院合肥物质科学研究院</w:t>
                  </w:r>
                </w:p>
              </w:tc>
              <w:tc>
                <w:tcPr>
                  <w:tcW w:w="1736" w:type="dxa"/>
                  <w:tcBorders>
                    <w:top w:val="nil"/>
                    <w:left w:val="nil"/>
                    <w:bottom w:val="single" w:color="auto" w:sz="4" w:space="0"/>
                    <w:right w:val="single" w:color="auto" w:sz="4" w:space="0"/>
                  </w:tcBorders>
                  <w:shd w:val="clear"/>
                  <w:tcMar>
                    <w:left w:w="80" w:type="dxa"/>
                  </w:tcMar>
                  <w:vAlign w:val="center"/>
                </w:tcPr>
                <w:p w14:paraId="391E98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康复工程学</w:t>
                  </w:r>
                </w:p>
              </w:tc>
              <w:tc>
                <w:tcPr>
                  <w:tcW w:w="854" w:type="dxa"/>
                  <w:tcBorders>
                    <w:top w:val="nil"/>
                    <w:left w:val="nil"/>
                    <w:bottom w:val="single" w:color="auto" w:sz="4" w:space="0"/>
                    <w:right w:val="single" w:color="auto" w:sz="4" w:space="0"/>
                  </w:tcBorders>
                  <w:shd w:val="clear"/>
                  <w:tcMar>
                    <w:left w:w="80" w:type="dxa"/>
                  </w:tcMar>
                  <w:vAlign w:val="center"/>
                </w:tcPr>
                <w:p w14:paraId="1FAA1E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药学与生物医学工程组</w:t>
                  </w:r>
                </w:p>
              </w:tc>
              <w:tc>
                <w:tcPr>
                  <w:tcW w:w="821" w:type="dxa"/>
                  <w:tcBorders>
                    <w:top w:val="nil"/>
                    <w:left w:val="nil"/>
                    <w:bottom w:val="single" w:color="auto" w:sz="4" w:space="0"/>
                    <w:right w:val="single" w:color="auto" w:sz="4" w:space="0"/>
                  </w:tcBorders>
                  <w:shd w:val="clear"/>
                  <w:tcMar>
                    <w:left w:w="80" w:type="dxa"/>
                  </w:tcMar>
                  <w:vAlign w:val="center"/>
                </w:tcPr>
                <w:p w14:paraId="0A6CB9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江苏省医学会</w:t>
                  </w:r>
                </w:p>
              </w:tc>
            </w:tr>
            <w:tr w14:paraId="65B52DB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E3CA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18</w:t>
                  </w:r>
                </w:p>
              </w:tc>
              <w:tc>
                <w:tcPr>
                  <w:tcW w:w="516" w:type="dxa"/>
                  <w:tcBorders>
                    <w:top w:val="nil"/>
                    <w:left w:val="nil"/>
                    <w:bottom w:val="single" w:color="auto" w:sz="4" w:space="0"/>
                    <w:right w:val="single" w:color="auto" w:sz="4" w:space="0"/>
                  </w:tcBorders>
                  <w:shd w:val="clear"/>
                  <w:tcMar>
                    <w:left w:w="80" w:type="dxa"/>
                  </w:tcMar>
                  <w:vAlign w:val="center"/>
                </w:tcPr>
                <w:p w14:paraId="62674A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248</w:t>
                  </w:r>
                </w:p>
              </w:tc>
              <w:tc>
                <w:tcPr>
                  <w:tcW w:w="2043" w:type="dxa"/>
                  <w:tcBorders>
                    <w:top w:val="nil"/>
                    <w:left w:val="nil"/>
                    <w:bottom w:val="single" w:color="auto" w:sz="4" w:space="0"/>
                    <w:right w:val="single" w:color="auto" w:sz="4" w:space="0"/>
                  </w:tcBorders>
                  <w:shd w:val="clear"/>
                  <w:tcMar>
                    <w:left w:w="80" w:type="dxa"/>
                  </w:tcMar>
                  <w:vAlign w:val="center"/>
                </w:tcPr>
                <w:p w14:paraId="2FE6C4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超短效麻醉药物研发及其临床用药体系建立和应用</w:t>
                  </w:r>
                </w:p>
              </w:tc>
              <w:tc>
                <w:tcPr>
                  <w:tcW w:w="2245" w:type="dxa"/>
                  <w:tcBorders>
                    <w:top w:val="nil"/>
                    <w:left w:val="nil"/>
                    <w:bottom w:val="single" w:color="auto" w:sz="4" w:space="0"/>
                    <w:right w:val="single" w:color="auto" w:sz="4" w:space="0"/>
                  </w:tcBorders>
                  <w:shd w:val="clear"/>
                  <w:tcMar>
                    <w:left w:w="80" w:type="dxa"/>
                  </w:tcMar>
                  <w:vAlign w:val="center"/>
                </w:tcPr>
                <w:p w14:paraId="1BCFEB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李莉娥、俞卫锋、崔一民、吕金良、缪长虹、李仕群、郭曲练、杜文涛、李杰、张敏、廖宗权、符义刚、曲龙妹、袁靖、田峦鸢</w:t>
                  </w:r>
                </w:p>
              </w:tc>
              <w:tc>
                <w:tcPr>
                  <w:tcW w:w="1480" w:type="dxa"/>
                  <w:tcBorders>
                    <w:top w:val="nil"/>
                    <w:left w:val="nil"/>
                    <w:bottom w:val="single" w:color="auto" w:sz="4" w:space="0"/>
                    <w:right w:val="single" w:color="auto" w:sz="4" w:space="0"/>
                  </w:tcBorders>
                  <w:shd w:val="clear"/>
                  <w:tcMar>
                    <w:left w:w="80" w:type="dxa"/>
                  </w:tcMar>
                  <w:vAlign w:val="center"/>
                </w:tcPr>
                <w:p w14:paraId="06D8B1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宜昌人福药业有限责任公司、上海交通大学医学院附属仁济医院、北京大学第一医院、复旦大学附属中山医院、中南大学湘雅医院</w:t>
                  </w:r>
                </w:p>
              </w:tc>
              <w:tc>
                <w:tcPr>
                  <w:tcW w:w="1736" w:type="dxa"/>
                  <w:tcBorders>
                    <w:top w:val="nil"/>
                    <w:left w:val="nil"/>
                    <w:bottom w:val="single" w:color="auto" w:sz="4" w:space="0"/>
                    <w:right w:val="single" w:color="auto" w:sz="4" w:space="0"/>
                  </w:tcBorders>
                  <w:shd w:val="clear"/>
                  <w:tcMar>
                    <w:left w:w="80" w:type="dxa"/>
                  </w:tcMar>
                  <w:vAlign w:val="center"/>
                </w:tcPr>
                <w:p w14:paraId="4B513D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药物化学</w:t>
                  </w:r>
                </w:p>
              </w:tc>
              <w:tc>
                <w:tcPr>
                  <w:tcW w:w="854" w:type="dxa"/>
                  <w:tcBorders>
                    <w:top w:val="nil"/>
                    <w:left w:val="nil"/>
                    <w:bottom w:val="single" w:color="auto" w:sz="4" w:space="0"/>
                    <w:right w:val="single" w:color="auto" w:sz="4" w:space="0"/>
                  </w:tcBorders>
                  <w:shd w:val="clear"/>
                  <w:tcMar>
                    <w:left w:w="80" w:type="dxa"/>
                  </w:tcMar>
                  <w:vAlign w:val="center"/>
                </w:tcPr>
                <w:p w14:paraId="6540EB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药学与生物医学工程组</w:t>
                  </w:r>
                </w:p>
              </w:tc>
              <w:tc>
                <w:tcPr>
                  <w:tcW w:w="821" w:type="dxa"/>
                  <w:tcBorders>
                    <w:top w:val="nil"/>
                    <w:left w:val="nil"/>
                    <w:bottom w:val="single" w:color="auto" w:sz="4" w:space="0"/>
                    <w:right w:val="single" w:color="auto" w:sz="4" w:space="0"/>
                  </w:tcBorders>
                  <w:shd w:val="clear"/>
                  <w:tcMar>
                    <w:left w:w="80" w:type="dxa"/>
                  </w:tcMar>
                  <w:vAlign w:val="center"/>
                </w:tcPr>
                <w:p w14:paraId="29CFA9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湖北省医学会</w:t>
                  </w:r>
                </w:p>
              </w:tc>
            </w:tr>
            <w:tr w14:paraId="39BCCD28">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461"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50DFA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19</w:t>
                  </w:r>
                </w:p>
              </w:tc>
              <w:tc>
                <w:tcPr>
                  <w:tcW w:w="516" w:type="dxa"/>
                  <w:tcBorders>
                    <w:top w:val="nil"/>
                    <w:left w:val="nil"/>
                    <w:bottom w:val="single" w:color="auto" w:sz="4" w:space="0"/>
                    <w:right w:val="single" w:color="auto" w:sz="4" w:space="0"/>
                  </w:tcBorders>
                  <w:shd w:val="clear"/>
                  <w:tcMar>
                    <w:left w:w="80" w:type="dxa"/>
                  </w:tcMar>
                  <w:vAlign w:val="center"/>
                </w:tcPr>
                <w:p w14:paraId="56C25C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007</w:t>
                  </w:r>
                </w:p>
              </w:tc>
              <w:tc>
                <w:tcPr>
                  <w:tcW w:w="2043" w:type="dxa"/>
                  <w:tcBorders>
                    <w:top w:val="nil"/>
                    <w:left w:val="nil"/>
                    <w:bottom w:val="single" w:color="auto" w:sz="4" w:space="0"/>
                    <w:right w:val="single" w:color="auto" w:sz="4" w:space="0"/>
                  </w:tcBorders>
                  <w:shd w:val="clear"/>
                  <w:tcMar>
                    <w:left w:w="80" w:type="dxa"/>
                  </w:tcMar>
                  <w:vAlign w:val="center"/>
                </w:tcPr>
                <w:p w14:paraId="66F1E2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幽门螺杆菌个性化诊疗转化研究与临床应用：20年探索</w:t>
                  </w:r>
                </w:p>
              </w:tc>
              <w:tc>
                <w:tcPr>
                  <w:tcW w:w="2245" w:type="dxa"/>
                  <w:tcBorders>
                    <w:top w:val="nil"/>
                    <w:left w:val="nil"/>
                    <w:bottom w:val="single" w:color="auto" w:sz="4" w:space="0"/>
                    <w:right w:val="single" w:color="auto" w:sz="4" w:space="0"/>
                  </w:tcBorders>
                  <w:shd w:val="clear"/>
                  <w:tcMar>
                    <w:left w:w="80" w:type="dxa"/>
                  </w:tcMar>
                  <w:vAlign w:val="center"/>
                </w:tcPr>
                <w:p w14:paraId="7F23702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郜恒骏、胡伏莲、成虹、张振玉、谢勇、郑鹏远、许树长、张小燕、祝荫、钟子劭、呼圣娟、米阳、沈维祥、闫利娟、盛海辉</w:t>
                  </w:r>
                </w:p>
              </w:tc>
              <w:tc>
                <w:tcPr>
                  <w:tcW w:w="1480" w:type="dxa"/>
                  <w:tcBorders>
                    <w:top w:val="nil"/>
                    <w:left w:val="nil"/>
                    <w:bottom w:val="single" w:color="auto" w:sz="4" w:space="0"/>
                    <w:right w:val="single" w:color="auto" w:sz="4" w:space="0"/>
                  </w:tcBorders>
                  <w:shd w:val="clear"/>
                  <w:tcMar>
                    <w:left w:w="80" w:type="dxa"/>
                  </w:tcMar>
                  <w:vAlign w:val="center"/>
                </w:tcPr>
                <w:p w14:paraId="471360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同济大学附属同济医院、北京大学第一医院、南京市第一医院、南昌大学第一附属医院、郑州大学第五附属医院、上海芯超生物科技有限公司、宁夏回族自治区人民医院、广东省中医院、上海芯超医学检验所有限公司、上海生物芯片有限公司</w:t>
                  </w:r>
                </w:p>
              </w:tc>
              <w:tc>
                <w:tcPr>
                  <w:tcW w:w="1736" w:type="dxa"/>
                  <w:tcBorders>
                    <w:top w:val="nil"/>
                    <w:left w:val="nil"/>
                    <w:bottom w:val="single" w:color="auto" w:sz="4" w:space="0"/>
                    <w:right w:val="single" w:color="auto" w:sz="4" w:space="0"/>
                  </w:tcBorders>
                  <w:shd w:val="clear"/>
                  <w:tcMar>
                    <w:left w:w="80" w:type="dxa"/>
                  </w:tcMar>
                  <w:vAlign w:val="center"/>
                </w:tcPr>
                <w:p w14:paraId="13B12A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消化病学</w:t>
                  </w:r>
                </w:p>
              </w:tc>
              <w:tc>
                <w:tcPr>
                  <w:tcW w:w="854" w:type="dxa"/>
                  <w:tcBorders>
                    <w:top w:val="nil"/>
                    <w:left w:val="nil"/>
                    <w:bottom w:val="single" w:color="auto" w:sz="4" w:space="0"/>
                    <w:right w:val="single" w:color="auto" w:sz="4" w:space="0"/>
                  </w:tcBorders>
                  <w:shd w:val="clear"/>
                  <w:tcMar>
                    <w:left w:w="80" w:type="dxa"/>
                  </w:tcMar>
                  <w:vAlign w:val="center"/>
                </w:tcPr>
                <w:p w14:paraId="6BEAD1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11BDA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李兆申、沈洪兵、樊代明</w:t>
                  </w:r>
                </w:p>
              </w:tc>
            </w:tr>
            <w:tr w14:paraId="7E16CBA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6948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20</w:t>
                  </w:r>
                </w:p>
              </w:tc>
              <w:tc>
                <w:tcPr>
                  <w:tcW w:w="516" w:type="dxa"/>
                  <w:tcBorders>
                    <w:top w:val="nil"/>
                    <w:left w:val="nil"/>
                    <w:bottom w:val="single" w:color="auto" w:sz="4" w:space="0"/>
                    <w:right w:val="single" w:color="auto" w:sz="4" w:space="0"/>
                  </w:tcBorders>
                  <w:shd w:val="clear"/>
                  <w:tcMar>
                    <w:left w:w="80" w:type="dxa"/>
                  </w:tcMar>
                  <w:vAlign w:val="center"/>
                </w:tcPr>
                <w:p w14:paraId="7E17B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008</w:t>
                  </w:r>
                </w:p>
              </w:tc>
              <w:tc>
                <w:tcPr>
                  <w:tcW w:w="2043" w:type="dxa"/>
                  <w:tcBorders>
                    <w:top w:val="nil"/>
                    <w:left w:val="nil"/>
                    <w:bottom w:val="single" w:color="auto" w:sz="4" w:space="0"/>
                    <w:right w:val="single" w:color="auto" w:sz="4" w:space="0"/>
                  </w:tcBorders>
                  <w:shd w:val="clear"/>
                  <w:tcMar>
                    <w:left w:w="80" w:type="dxa"/>
                  </w:tcMar>
                  <w:vAlign w:val="center"/>
                </w:tcPr>
                <w:p w14:paraId="4C3EDC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儿童血友病个体化预防治疗“中国方案”的建立及临床应用</w:t>
                  </w:r>
                </w:p>
              </w:tc>
              <w:tc>
                <w:tcPr>
                  <w:tcW w:w="2245" w:type="dxa"/>
                  <w:tcBorders>
                    <w:top w:val="nil"/>
                    <w:left w:val="nil"/>
                    <w:bottom w:val="single" w:color="auto" w:sz="4" w:space="0"/>
                    <w:right w:val="single" w:color="auto" w:sz="4" w:space="0"/>
                  </w:tcBorders>
                  <w:shd w:val="clear"/>
                  <w:tcMar>
                    <w:left w:w="80" w:type="dxa"/>
                  </w:tcMar>
                  <w:vAlign w:val="center"/>
                </w:tcPr>
                <w:p w14:paraId="50D628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吴润晖、陈振萍、成晓玲、张宁宁、王岩、张纪水、王春立、于国霞、吴心怡、李刚、甄英姿、刘婷婷、霍爱华、刘国青、姚婉茹</w:t>
                  </w:r>
                </w:p>
              </w:tc>
              <w:tc>
                <w:tcPr>
                  <w:tcW w:w="1480" w:type="dxa"/>
                  <w:tcBorders>
                    <w:top w:val="nil"/>
                    <w:left w:val="nil"/>
                    <w:bottom w:val="single" w:color="auto" w:sz="4" w:space="0"/>
                    <w:right w:val="single" w:color="auto" w:sz="4" w:space="0"/>
                  </w:tcBorders>
                  <w:shd w:val="clear"/>
                  <w:tcMar>
                    <w:left w:w="80" w:type="dxa"/>
                  </w:tcMar>
                  <w:vAlign w:val="center"/>
                </w:tcPr>
                <w:p w14:paraId="71B9C56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首都医科大学附属北京儿童医院</w:t>
                  </w:r>
                </w:p>
              </w:tc>
              <w:tc>
                <w:tcPr>
                  <w:tcW w:w="1736" w:type="dxa"/>
                  <w:tcBorders>
                    <w:top w:val="nil"/>
                    <w:left w:val="nil"/>
                    <w:bottom w:val="single" w:color="auto" w:sz="4" w:space="0"/>
                    <w:right w:val="single" w:color="auto" w:sz="4" w:space="0"/>
                  </w:tcBorders>
                  <w:shd w:val="clear"/>
                  <w:tcMar>
                    <w:left w:w="80" w:type="dxa"/>
                  </w:tcMar>
                  <w:vAlign w:val="center"/>
                </w:tcPr>
                <w:p w14:paraId="71B4E5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儿内科学</w:t>
                  </w:r>
                </w:p>
              </w:tc>
              <w:tc>
                <w:tcPr>
                  <w:tcW w:w="854" w:type="dxa"/>
                  <w:tcBorders>
                    <w:top w:val="nil"/>
                    <w:left w:val="nil"/>
                    <w:bottom w:val="single" w:color="auto" w:sz="4" w:space="0"/>
                    <w:right w:val="single" w:color="auto" w:sz="4" w:space="0"/>
                  </w:tcBorders>
                  <w:shd w:val="clear"/>
                  <w:tcMar>
                    <w:left w:w="80" w:type="dxa"/>
                  </w:tcMar>
                  <w:vAlign w:val="center"/>
                </w:tcPr>
                <w:p w14:paraId="540F9C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533D90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7650997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67A24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21</w:t>
                  </w:r>
                </w:p>
              </w:tc>
              <w:tc>
                <w:tcPr>
                  <w:tcW w:w="516" w:type="dxa"/>
                  <w:tcBorders>
                    <w:top w:val="nil"/>
                    <w:left w:val="nil"/>
                    <w:bottom w:val="single" w:color="auto" w:sz="4" w:space="0"/>
                    <w:right w:val="single" w:color="auto" w:sz="4" w:space="0"/>
                  </w:tcBorders>
                  <w:shd w:val="clear"/>
                  <w:tcMar>
                    <w:left w:w="80" w:type="dxa"/>
                  </w:tcMar>
                  <w:vAlign w:val="center"/>
                </w:tcPr>
                <w:p w14:paraId="1185C4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023</w:t>
                  </w:r>
                </w:p>
              </w:tc>
              <w:tc>
                <w:tcPr>
                  <w:tcW w:w="2043" w:type="dxa"/>
                  <w:tcBorders>
                    <w:top w:val="nil"/>
                    <w:left w:val="nil"/>
                    <w:bottom w:val="single" w:color="auto" w:sz="4" w:space="0"/>
                    <w:right w:val="single" w:color="auto" w:sz="4" w:space="0"/>
                  </w:tcBorders>
                  <w:shd w:val="clear"/>
                  <w:tcMar>
                    <w:left w:w="80" w:type="dxa"/>
                  </w:tcMar>
                  <w:vAlign w:val="center"/>
                </w:tcPr>
                <w:p w14:paraId="30384D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冠心病精准诊疗创新技术的研发与转化应用</w:t>
                  </w:r>
                </w:p>
              </w:tc>
              <w:tc>
                <w:tcPr>
                  <w:tcW w:w="2245" w:type="dxa"/>
                  <w:tcBorders>
                    <w:top w:val="nil"/>
                    <w:left w:val="nil"/>
                    <w:bottom w:val="single" w:color="auto" w:sz="4" w:space="0"/>
                    <w:right w:val="single" w:color="auto" w:sz="4" w:space="0"/>
                  </w:tcBorders>
                  <w:shd w:val="clear"/>
                  <w:tcMar>
                    <w:left w:w="80" w:type="dxa"/>
                  </w:tcMar>
                  <w:vAlign w:val="center"/>
                </w:tcPr>
                <w:p w14:paraId="340911C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曾勇、杨菁、李拥军、周立、张超、刘超、陈作观、熊健皓、叶益聪、丁耀东、张阳、赵昔良、宋存先</w:t>
                  </w:r>
                </w:p>
              </w:tc>
              <w:tc>
                <w:tcPr>
                  <w:tcW w:w="1480" w:type="dxa"/>
                  <w:tcBorders>
                    <w:top w:val="nil"/>
                    <w:left w:val="nil"/>
                    <w:bottom w:val="single" w:color="auto" w:sz="4" w:space="0"/>
                    <w:right w:val="single" w:color="auto" w:sz="4" w:space="0"/>
                  </w:tcBorders>
                  <w:shd w:val="clear"/>
                  <w:tcMar>
                    <w:left w:w="80" w:type="dxa"/>
                  </w:tcMar>
                  <w:vAlign w:val="center"/>
                </w:tcPr>
                <w:p w14:paraId="3DAA9C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首都医科大学附属北京安贞医院、中国医学科学院生物医学工程研究所、北京医院、北京鹰瞳科技发展股份有限公司、北京豪思生物科技股份有限公司、北京阅影科技有限公司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2B7C36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心血管病学</w:t>
                  </w:r>
                </w:p>
              </w:tc>
              <w:tc>
                <w:tcPr>
                  <w:tcW w:w="854" w:type="dxa"/>
                  <w:tcBorders>
                    <w:top w:val="nil"/>
                    <w:left w:val="nil"/>
                    <w:bottom w:val="single" w:color="auto" w:sz="4" w:space="0"/>
                    <w:right w:val="single" w:color="auto" w:sz="4" w:space="0"/>
                  </w:tcBorders>
                  <w:shd w:val="clear"/>
                  <w:tcMar>
                    <w:left w:w="80" w:type="dxa"/>
                  </w:tcMar>
                  <w:vAlign w:val="center"/>
                </w:tcPr>
                <w:p w14:paraId="682982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3A72B4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w:t>
                  </w:r>
                </w:p>
              </w:tc>
            </w:tr>
            <w:tr w14:paraId="17A2FCD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2194F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22</w:t>
                  </w:r>
                </w:p>
              </w:tc>
              <w:tc>
                <w:tcPr>
                  <w:tcW w:w="516" w:type="dxa"/>
                  <w:tcBorders>
                    <w:top w:val="nil"/>
                    <w:left w:val="nil"/>
                    <w:bottom w:val="single" w:color="auto" w:sz="4" w:space="0"/>
                    <w:right w:val="single" w:color="auto" w:sz="4" w:space="0"/>
                  </w:tcBorders>
                  <w:shd w:val="clear"/>
                  <w:tcMar>
                    <w:left w:w="80" w:type="dxa"/>
                  </w:tcMar>
                  <w:vAlign w:val="center"/>
                </w:tcPr>
                <w:p w14:paraId="262AA5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032</w:t>
                  </w:r>
                </w:p>
              </w:tc>
              <w:tc>
                <w:tcPr>
                  <w:tcW w:w="2043" w:type="dxa"/>
                  <w:tcBorders>
                    <w:top w:val="nil"/>
                    <w:left w:val="nil"/>
                    <w:bottom w:val="single" w:color="auto" w:sz="4" w:space="0"/>
                    <w:right w:val="single" w:color="auto" w:sz="4" w:space="0"/>
                  </w:tcBorders>
                  <w:shd w:val="clear"/>
                  <w:tcMar>
                    <w:left w:w="80" w:type="dxa"/>
                  </w:tcMar>
                  <w:vAlign w:val="center"/>
                </w:tcPr>
                <w:p w14:paraId="3E7AB5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抗结核新药研发评价关键技术体系的建立及应用</w:t>
                  </w:r>
                </w:p>
              </w:tc>
              <w:tc>
                <w:tcPr>
                  <w:tcW w:w="2245" w:type="dxa"/>
                  <w:tcBorders>
                    <w:top w:val="nil"/>
                    <w:left w:val="nil"/>
                    <w:bottom w:val="single" w:color="auto" w:sz="4" w:space="0"/>
                    <w:right w:val="single" w:color="auto" w:sz="4" w:space="0"/>
                  </w:tcBorders>
                  <w:shd w:val="clear"/>
                  <w:tcMar>
                    <w:left w:w="80" w:type="dxa"/>
                  </w:tcMar>
                  <w:vAlign w:val="center"/>
                </w:tcPr>
                <w:p w14:paraId="563D57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陆宇、黄海洪、初乃惠、李永国、张东峰、吕凯、徐建、赵红义、聂文娟、杜亚东、朱慧、沈强、汪阿鹏、李刚、李鹏</w:t>
                  </w:r>
                </w:p>
              </w:tc>
              <w:tc>
                <w:tcPr>
                  <w:tcW w:w="1480" w:type="dxa"/>
                  <w:tcBorders>
                    <w:top w:val="nil"/>
                    <w:left w:val="nil"/>
                    <w:bottom w:val="single" w:color="auto" w:sz="4" w:space="0"/>
                    <w:right w:val="single" w:color="auto" w:sz="4" w:space="0"/>
                  </w:tcBorders>
                  <w:shd w:val="clear"/>
                  <w:tcMar>
                    <w:left w:w="80" w:type="dxa"/>
                  </w:tcMar>
                  <w:vAlign w:val="center"/>
                </w:tcPr>
                <w:p w14:paraId="7C59BF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首都医科大学附属北京胸科医院、中国医学科学院药物研究所、上海嘉坦医药科技有限公司、中国医学科学院医药生物技术研究所、北京市结核病胸部肿瘤研究所</w:t>
                  </w:r>
                </w:p>
              </w:tc>
              <w:tc>
                <w:tcPr>
                  <w:tcW w:w="1736" w:type="dxa"/>
                  <w:tcBorders>
                    <w:top w:val="nil"/>
                    <w:left w:val="nil"/>
                    <w:bottom w:val="single" w:color="auto" w:sz="4" w:space="0"/>
                    <w:right w:val="single" w:color="auto" w:sz="4" w:space="0"/>
                  </w:tcBorders>
                  <w:shd w:val="clear"/>
                  <w:tcMar>
                    <w:left w:w="80" w:type="dxa"/>
                  </w:tcMar>
                  <w:vAlign w:val="center"/>
                </w:tcPr>
                <w:p w14:paraId="2FE7EA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结核病学</w:t>
                  </w:r>
                </w:p>
              </w:tc>
              <w:tc>
                <w:tcPr>
                  <w:tcW w:w="854" w:type="dxa"/>
                  <w:tcBorders>
                    <w:top w:val="nil"/>
                    <w:left w:val="nil"/>
                    <w:bottom w:val="single" w:color="auto" w:sz="4" w:space="0"/>
                    <w:right w:val="single" w:color="auto" w:sz="4" w:space="0"/>
                  </w:tcBorders>
                  <w:shd w:val="clear"/>
                  <w:tcMar>
                    <w:left w:w="80" w:type="dxa"/>
                  </w:tcMar>
                  <w:vAlign w:val="center"/>
                </w:tcPr>
                <w:p w14:paraId="3AB7E6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3278F3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w:t>
                  </w:r>
                </w:p>
              </w:tc>
            </w:tr>
            <w:tr w14:paraId="5E94FCD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6696F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23</w:t>
                  </w:r>
                </w:p>
              </w:tc>
              <w:tc>
                <w:tcPr>
                  <w:tcW w:w="516" w:type="dxa"/>
                  <w:tcBorders>
                    <w:top w:val="nil"/>
                    <w:left w:val="nil"/>
                    <w:bottom w:val="single" w:color="auto" w:sz="4" w:space="0"/>
                    <w:right w:val="single" w:color="auto" w:sz="4" w:space="0"/>
                  </w:tcBorders>
                  <w:shd w:val="clear"/>
                  <w:tcMar>
                    <w:left w:w="80" w:type="dxa"/>
                  </w:tcMar>
                  <w:vAlign w:val="center"/>
                </w:tcPr>
                <w:p w14:paraId="6DA33C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047</w:t>
                  </w:r>
                </w:p>
              </w:tc>
              <w:tc>
                <w:tcPr>
                  <w:tcW w:w="2043" w:type="dxa"/>
                  <w:tcBorders>
                    <w:top w:val="nil"/>
                    <w:left w:val="nil"/>
                    <w:bottom w:val="single" w:color="auto" w:sz="4" w:space="0"/>
                    <w:right w:val="single" w:color="auto" w:sz="4" w:space="0"/>
                  </w:tcBorders>
                  <w:shd w:val="clear"/>
                  <w:tcMar>
                    <w:left w:w="80" w:type="dxa"/>
                  </w:tcMar>
                  <w:vAlign w:val="center"/>
                </w:tcPr>
                <w:p w14:paraId="39664B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儿童骨髓衰竭精准诊疗和造血干细胞移植技术优化及推广</w:t>
                  </w:r>
                </w:p>
              </w:tc>
              <w:tc>
                <w:tcPr>
                  <w:tcW w:w="2245" w:type="dxa"/>
                  <w:tcBorders>
                    <w:top w:val="nil"/>
                    <w:left w:val="nil"/>
                    <w:bottom w:val="single" w:color="auto" w:sz="4" w:space="0"/>
                    <w:right w:val="single" w:color="auto" w:sz="4" w:space="0"/>
                  </w:tcBorders>
                  <w:shd w:val="clear"/>
                  <w:tcMar>
                    <w:left w:w="80" w:type="dxa"/>
                  </w:tcMar>
                  <w:vAlign w:val="center"/>
                </w:tcPr>
                <w:p w14:paraId="186A36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陈静、覃霞、罗成娟、朱华、王希楠、李牛、段才闻、罗长缨、李本尚、章曼蘋、王坚敏、蔡娇阳、缪艳、丁丽霞、张冰花</w:t>
                  </w:r>
                </w:p>
              </w:tc>
              <w:tc>
                <w:tcPr>
                  <w:tcW w:w="1480" w:type="dxa"/>
                  <w:tcBorders>
                    <w:top w:val="nil"/>
                    <w:left w:val="nil"/>
                    <w:bottom w:val="single" w:color="auto" w:sz="4" w:space="0"/>
                    <w:right w:val="single" w:color="auto" w:sz="4" w:space="0"/>
                  </w:tcBorders>
                  <w:shd w:val="clear"/>
                  <w:tcMar>
                    <w:left w:w="80" w:type="dxa"/>
                  </w:tcMar>
                  <w:vAlign w:val="center"/>
                </w:tcPr>
                <w:p w14:paraId="39D83B5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上海交通大学医学院附属上海儿童医学中心</w:t>
                  </w:r>
                </w:p>
              </w:tc>
              <w:tc>
                <w:tcPr>
                  <w:tcW w:w="1736" w:type="dxa"/>
                  <w:tcBorders>
                    <w:top w:val="nil"/>
                    <w:left w:val="nil"/>
                    <w:bottom w:val="single" w:color="auto" w:sz="4" w:space="0"/>
                    <w:right w:val="single" w:color="auto" w:sz="4" w:space="0"/>
                  </w:tcBorders>
                  <w:shd w:val="clear"/>
                  <w:tcMar>
                    <w:left w:w="80" w:type="dxa"/>
                  </w:tcMar>
                  <w:vAlign w:val="center"/>
                </w:tcPr>
                <w:p w14:paraId="14C57C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儿内科学</w:t>
                  </w:r>
                </w:p>
              </w:tc>
              <w:tc>
                <w:tcPr>
                  <w:tcW w:w="854" w:type="dxa"/>
                  <w:tcBorders>
                    <w:top w:val="nil"/>
                    <w:left w:val="nil"/>
                    <w:bottom w:val="single" w:color="auto" w:sz="4" w:space="0"/>
                    <w:right w:val="single" w:color="auto" w:sz="4" w:space="0"/>
                  </w:tcBorders>
                  <w:shd w:val="clear"/>
                  <w:tcMar>
                    <w:left w:w="80" w:type="dxa"/>
                  </w:tcMar>
                  <w:vAlign w:val="center"/>
                </w:tcPr>
                <w:p w14:paraId="1010E9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4345EC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692E0EB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8B4E2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24</w:t>
                  </w:r>
                </w:p>
              </w:tc>
              <w:tc>
                <w:tcPr>
                  <w:tcW w:w="516" w:type="dxa"/>
                  <w:tcBorders>
                    <w:top w:val="nil"/>
                    <w:left w:val="nil"/>
                    <w:bottom w:val="single" w:color="auto" w:sz="4" w:space="0"/>
                    <w:right w:val="single" w:color="auto" w:sz="4" w:space="0"/>
                  </w:tcBorders>
                  <w:shd w:val="clear"/>
                  <w:tcMar>
                    <w:left w:w="80" w:type="dxa"/>
                  </w:tcMar>
                  <w:vAlign w:val="center"/>
                </w:tcPr>
                <w:p w14:paraId="1D8341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051</w:t>
                  </w:r>
                </w:p>
              </w:tc>
              <w:tc>
                <w:tcPr>
                  <w:tcW w:w="2043" w:type="dxa"/>
                  <w:tcBorders>
                    <w:top w:val="nil"/>
                    <w:left w:val="nil"/>
                    <w:bottom w:val="single" w:color="auto" w:sz="4" w:space="0"/>
                    <w:right w:val="single" w:color="auto" w:sz="4" w:space="0"/>
                  </w:tcBorders>
                  <w:shd w:val="clear"/>
                  <w:tcMar>
                    <w:left w:w="80" w:type="dxa"/>
                  </w:tcMar>
                  <w:vAlign w:val="center"/>
                </w:tcPr>
                <w:p w14:paraId="111419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老年人群健康监测和康复的关键技术建立及应用</w:t>
                  </w:r>
                </w:p>
              </w:tc>
              <w:tc>
                <w:tcPr>
                  <w:tcW w:w="2245" w:type="dxa"/>
                  <w:tcBorders>
                    <w:top w:val="nil"/>
                    <w:left w:val="nil"/>
                    <w:bottom w:val="single" w:color="auto" w:sz="4" w:space="0"/>
                    <w:right w:val="single" w:color="auto" w:sz="4" w:space="0"/>
                  </w:tcBorders>
                  <w:shd w:val="clear"/>
                  <w:tcMar>
                    <w:left w:w="80" w:type="dxa"/>
                  </w:tcMar>
                  <w:vAlign w:val="center"/>
                </w:tcPr>
                <w:p w14:paraId="3B6FAC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韩丽娜、郭树理、王春喜、孙旭辉、陈鹿民、何永正、陈永健、贾焦予、李和意、王琦</w:t>
                  </w:r>
                </w:p>
              </w:tc>
              <w:tc>
                <w:tcPr>
                  <w:tcW w:w="1480" w:type="dxa"/>
                  <w:tcBorders>
                    <w:top w:val="nil"/>
                    <w:left w:val="nil"/>
                    <w:bottom w:val="single" w:color="auto" w:sz="4" w:space="0"/>
                    <w:right w:val="single" w:color="auto" w:sz="4" w:space="0"/>
                  </w:tcBorders>
                  <w:shd w:val="clear"/>
                  <w:tcMar>
                    <w:left w:w="80" w:type="dxa"/>
                  </w:tcMar>
                  <w:vAlign w:val="center"/>
                </w:tcPr>
                <w:p w14:paraId="338843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中国人民解放军总医院第二医学中心、北京理工大学、苏州大学、郑州科技学院、青岛海信医疗设备股份有限公司、河南翔宇医疗设备股份有限公司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6D7E1D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老年医学</w:t>
                  </w:r>
                </w:p>
              </w:tc>
              <w:tc>
                <w:tcPr>
                  <w:tcW w:w="854" w:type="dxa"/>
                  <w:tcBorders>
                    <w:top w:val="nil"/>
                    <w:left w:val="nil"/>
                    <w:bottom w:val="single" w:color="auto" w:sz="4" w:space="0"/>
                    <w:right w:val="single" w:color="auto" w:sz="4" w:space="0"/>
                  </w:tcBorders>
                  <w:shd w:val="clear"/>
                  <w:tcMar>
                    <w:left w:w="80" w:type="dxa"/>
                  </w:tcMar>
                  <w:vAlign w:val="center"/>
                </w:tcPr>
                <w:p w14:paraId="4D473C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2AF24A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中国人民解放军总医院</w:t>
                  </w:r>
                </w:p>
              </w:tc>
            </w:tr>
            <w:tr w14:paraId="0E88F737">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DD5AD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25</w:t>
                  </w:r>
                </w:p>
              </w:tc>
              <w:tc>
                <w:tcPr>
                  <w:tcW w:w="516" w:type="dxa"/>
                  <w:tcBorders>
                    <w:top w:val="nil"/>
                    <w:left w:val="nil"/>
                    <w:bottom w:val="single" w:color="auto" w:sz="4" w:space="0"/>
                    <w:right w:val="single" w:color="auto" w:sz="4" w:space="0"/>
                  </w:tcBorders>
                  <w:shd w:val="clear"/>
                  <w:tcMar>
                    <w:left w:w="80" w:type="dxa"/>
                  </w:tcMar>
                  <w:vAlign w:val="center"/>
                </w:tcPr>
                <w:p w14:paraId="6BAD2A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065</w:t>
                  </w:r>
                </w:p>
              </w:tc>
              <w:tc>
                <w:tcPr>
                  <w:tcW w:w="2043" w:type="dxa"/>
                  <w:tcBorders>
                    <w:top w:val="nil"/>
                    <w:left w:val="nil"/>
                    <w:bottom w:val="single" w:color="auto" w:sz="4" w:space="0"/>
                    <w:right w:val="single" w:color="auto" w:sz="4" w:space="0"/>
                  </w:tcBorders>
                  <w:shd w:val="clear"/>
                  <w:tcMar>
                    <w:left w:w="80" w:type="dxa"/>
                  </w:tcMar>
                  <w:vAlign w:val="center"/>
                </w:tcPr>
                <w:p w14:paraId="25493E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晚期黏膜黑色素瘤的精准治疗与创新</w:t>
                  </w:r>
                </w:p>
              </w:tc>
              <w:tc>
                <w:tcPr>
                  <w:tcW w:w="2245" w:type="dxa"/>
                  <w:tcBorders>
                    <w:top w:val="nil"/>
                    <w:left w:val="nil"/>
                    <w:bottom w:val="single" w:color="auto" w:sz="4" w:space="0"/>
                    <w:right w:val="single" w:color="auto" w:sz="4" w:space="0"/>
                  </w:tcBorders>
                  <w:shd w:val="clear"/>
                  <w:tcMar>
                    <w:left w:w="80" w:type="dxa"/>
                  </w:tcMar>
                  <w:vAlign w:val="center"/>
                </w:tcPr>
                <w:p w14:paraId="422050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盛锡楠、鄢谢桥、孔燕、唐碧霞、斯璐、崔传亮、吴晓雯、郭军</w:t>
                  </w:r>
                </w:p>
              </w:tc>
              <w:tc>
                <w:tcPr>
                  <w:tcW w:w="1480" w:type="dxa"/>
                  <w:tcBorders>
                    <w:top w:val="nil"/>
                    <w:left w:val="nil"/>
                    <w:bottom w:val="single" w:color="auto" w:sz="4" w:space="0"/>
                    <w:right w:val="single" w:color="auto" w:sz="4" w:space="0"/>
                  </w:tcBorders>
                  <w:shd w:val="clear"/>
                  <w:tcMar>
                    <w:left w:w="80" w:type="dxa"/>
                  </w:tcMar>
                  <w:vAlign w:val="center"/>
                </w:tcPr>
                <w:p w14:paraId="6AA62D0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北京肿瘤医院</w:t>
                  </w:r>
                </w:p>
              </w:tc>
              <w:tc>
                <w:tcPr>
                  <w:tcW w:w="1736" w:type="dxa"/>
                  <w:tcBorders>
                    <w:top w:val="nil"/>
                    <w:left w:val="nil"/>
                    <w:bottom w:val="single" w:color="auto" w:sz="4" w:space="0"/>
                    <w:right w:val="single" w:color="auto" w:sz="4" w:space="0"/>
                  </w:tcBorders>
                  <w:shd w:val="clear"/>
                  <w:tcMar>
                    <w:left w:w="80" w:type="dxa"/>
                  </w:tcMar>
                  <w:vAlign w:val="center"/>
                </w:tcPr>
                <w:p w14:paraId="4F51F4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临床肿瘤学</w:t>
                  </w:r>
                </w:p>
              </w:tc>
              <w:tc>
                <w:tcPr>
                  <w:tcW w:w="854" w:type="dxa"/>
                  <w:tcBorders>
                    <w:top w:val="nil"/>
                    <w:left w:val="nil"/>
                    <w:bottom w:val="single" w:color="auto" w:sz="4" w:space="0"/>
                    <w:right w:val="single" w:color="auto" w:sz="4" w:space="0"/>
                  </w:tcBorders>
                  <w:shd w:val="clear"/>
                  <w:tcMar>
                    <w:left w:w="80" w:type="dxa"/>
                  </w:tcMar>
                  <w:vAlign w:val="center"/>
                </w:tcPr>
                <w:p w14:paraId="0292A8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1F2373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521F4CB6">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461"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3B663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26</w:t>
                  </w:r>
                </w:p>
              </w:tc>
              <w:tc>
                <w:tcPr>
                  <w:tcW w:w="516" w:type="dxa"/>
                  <w:tcBorders>
                    <w:top w:val="nil"/>
                    <w:left w:val="nil"/>
                    <w:bottom w:val="single" w:color="auto" w:sz="4" w:space="0"/>
                    <w:right w:val="single" w:color="auto" w:sz="4" w:space="0"/>
                  </w:tcBorders>
                  <w:shd w:val="clear"/>
                  <w:tcMar>
                    <w:left w:w="80" w:type="dxa"/>
                  </w:tcMar>
                  <w:vAlign w:val="center"/>
                </w:tcPr>
                <w:p w14:paraId="40BC8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070</w:t>
                  </w:r>
                </w:p>
              </w:tc>
              <w:tc>
                <w:tcPr>
                  <w:tcW w:w="2043" w:type="dxa"/>
                  <w:tcBorders>
                    <w:top w:val="nil"/>
                    <w:left w:val="nil"/>
                    <w:bottom w:val="single" w:color="auto" w:sz="4" w:space="0"/>
                    <w:right w:val="single" w:color="auto" w:sz="4" w:space="0"/>
                  </w:tcBorders>
                  <w:shd w:val="clear"/>
                  <w:tcMar>
                    <w:left w:w="80" w:type="dxa"/>
                  </w:tcMar>
                  <w:vAlign w:val="center"/>
                </w:tcPr>
                <w:p w14:paraId="520F04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中国精神卫生调查</w:t>
                  </w:r>
                </w:p>
              </w:tc>
              <w:tc>
                <w:tcPr>
                  <w:tcW w:w="2245" w:type="dxa"/>
                  <w:tcBorders>
                    <w:top w:val="nil"/>
                    <w:left w:val="nil"/>
                    <w:bottom w:val="single" w:color="auto" w:sz="4" w:space="0"/>
                    <w:right w:val="single" w:color="auto" w:sz="4" w:space="0"/>
                  </w:tcBorders>
                  <w:shd w:val="clear"/>
                  <w:tcMar>
                    <w:left w:w="80" w:type="dxa"/>
                  </w:tcMar>
                  <w:vAlign w:val="center"/>
                </w:tcPr>
                <w:p w14:paraId="748413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黄悦勤、刘肇瑞、肖水源、李凌江、徐一峰、王宇、王丽敏、许秀峰、徐广明、郭万军、徐向东、严洁、闫永平、寇长贵、王志忠</w:t>
                  </w:r>
                </w:p>
              </w:tc>
              <w:tc>
                <w:tcPr>
                  <w:tcW w:w="1480" w:type="dxa"/>
                  <w:tcBorders>
                    <w:top w:val="nil"/>
                    <w:left w:val="nil"/>
                    <w:bottom w:val="single" w:color="auto" w:sz="4" w:space="0"/>
                    <w:right w:val="single" w:color="auto" w:sz="4" w:space="0"/>
                  </w:tcBorders>
                  <w:shd w:val="clear"/>
                  <w:tcMar>
                    <w:left w:w="80" w:type="dxa"/>
                  </w:tcMar>
                  <w:vAlign w:val="center"/>
                </w:tcPr>
                <w:p w14:paraId="78784E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第六医院、中南大学湘雅二医院、上海市精神卫生中心、四川大学华西医院、昆明医科大学第一附属医院、中国人民解放军空军军医大学、吉林大学、乌鲁木齐市第四人民医院、中国疾病预防控制中心慢性非传染性疾病预防控制中心、北京大学</w:t>
                  </w:r>
                </w:p>
              </w:tc>
              <w:tc>
                <w:tcPr>
                  <w:tcW w:w="1736" w:type="dxa"/>
                  <w:tcBorders>
                    <w:top w:val="nil"/>
                    <w:left w:val="nil"/>
                    <w:bottom w:val="single" w:color="auto" w:sz="4" w:space="0"/>
                    <w:right w:val="single" w:color="auto" w:sz="4" w:space="0"/>
                  </w:tcBorders>
                  <w:shd w:val="clear"/>
                  <w:tcMar>
                    <w:left w:w="80" w:type="dxa"/>
                  </w:tcMar>
                  <w:vAlign w:val="center"/>
                </w:tcPr>
                <w:p w14:paraId="47605E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精神病学</w:t>
                  </w:r>
                </w:p>
              </w:tc>
              <w:tc>
                <w:tcPr>
                  <w:tcW w:w="854" w:type="dxa"/>
                  <w:tcBorders>
                    <w:top w:val="nil"/>
                    <w:left w:val="nil"/>
                    <w:bottom w:val="single" w:color="auto" w:sz="4" w:space="0"/>
                    <w:right w:val="single" w:color="auto" w:sz="4" w:space="0"/>
                  </w:tcBorders>
                  <w:shd w:val="clear"/>
                  <w:tcMar>
                    <w:left w:w="80" w:type="dxa"/>
                  </w:tcMar>
                  <w:vAlign w:val="center"/>
                </w:tcPr>
                <w:p w14:paraId="4BAF7A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50442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77B22297">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1CBBF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27</w:t>
                  </w:r>
                </w:p>
              </w:tc>
              <w:tc>
                <w:tcPr>
                  <w:tcW w:w="516" w:type="dxa"/>
                  <w:tcBorders>
                    <w:top w:val="nil"/>
                    <w:left w:val="nil"/>
                    <w:bottom w:val="single" w:color="auto" w:sz="4" w:space="0"/>
                    <w:right w:val="single" w:color="auto" w:sz="4" w:space="0"/>
                  </w:tcBorders>
                  <w:shd w:val="clear"/>
                  <w:tcMar>
                    <w:left w:w="80" w:type="dxa"/>
                  </w:tcMar>
                  <w:vAlign w:val="center"/>
                </w:tcPr>
                <w:p w14:paraId="083A31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078</w:t>
                  </w:r>
                </w:p>
              </w:tc>
              <w:tc>
                <w:tcPr>
                  <w:tcW w:w="2043" w:type="dxa"/>
                  <w:tcBorders>
                    <w:top w:val="nil"/>
                    <w:left w:val="nil"/>
                    <w:bottom w:val="single" w:color="auto" w:sz="4" w:space="0"/>
                    <w:right w:val="single" w:color="auto" w:sz="4" w:space="0"/>
                  </w:tcBorders>
                  <w:shd w:val="clear"/>
                  <w:tcMar>
                    <w:left w:w="80" w:type="dxa"/>
                  </w:tcMar>
                  <w:vAlign w:val="center"/>
                </w:tcPr>
                <w:p w14:paraId="7C66D5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消化道早癌内镜微创诊疗关键技术创新体系建立及转化应用</w:t>
                  </w:r>
                </w:p>
              </w:tc>
              <w:tc>
                <w:tcPr>
                  <w:tcW w:w="2245" w:type="dxa"/>
                  <w:tcBorders>
                    <w:top w:val="nil"/>
                    <w:left w:val="nil"/>
                    <w:bottom w:val="single" w:color="auto" w:sz="4" w:space="0"/>
                    <w:right w:val="single" w:color="auto" w:sz="4" w:space="0"/>
                  </w:tcBorders>
                  <w:shd w:val="clear"/>
                  <w:tcMar>
                    <w:left w:w="80" w:type="dxa"/>
                  </w:tcMar>
                  <w:vAlign w:val="center"/>
                </w:tcPr>
                <w:p w14:paraId="08675E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胡兵、叶连松、袁湘蕾、刘伟、牟一、郭林杰、黄志寅、李静、冯哲、刘苓、杨文娟、吴春成</w:t>
                  </w:r>
                </w:p>
              </w:tc>
              <w:tc>
                <w:tcPr>
                  <w:tcW w:w="1480" w:type="dxa"/>
                  <w:tcBorders>
                    <w:top w:val="nil"/>
                    <w:left w:val="nil"/>
                    <w:bottom w:val="single" w:color="auto" w:sz="4" w:space="0"/>
                    <w:right w:val="single" w:color="auto" w:sz="4" w:space="0"/>
                  </w:tcBorders>
                  <w:shd w:val="clear"/>
                  <w:tcMar>
                    <w:left w:w="80" w:type="dxa"/>
                  </w:tcMar>
                  <w:vAlign w:val="center"/>
                </w:tcPr>
                <w:p w14:paraId="445E50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四川大学华西医院</w:t>
                  </w:r>
                </w:p>
              </w:tc>
              <w:tc>
                <w:tcPr>
                  <w:tcW w:w="1736" w:type="dxa"/>
                  <w:tcBorders>
                    <w:top w:val="nil"/>
                    <w:left w:val="nil"/>
                    <w:bottom w:val="single" w:color="auto" w:sz="4" w:space="0"/>
                    <w:right w:val="single" w:color="auto" w:sz="4" w:space="0"/>
                  </w:tcBorders>
                  <w:shd w:val="clear"/>
                  <w:tcMar>
                    <w:left w:w="80" w:type="dxa"/>
                  </w:tcMar>
                  <w:vAlign w:val="center"/>
                </w:tcPr>
                <w:p w14:paraId="2AEBC0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消化病学</w:t>
                  </w:r>
                </w:p>
              </w:tc>
              <w:tc>
                <w:tcPr>
                  <w:tcW w:w="854" w:type="dxa"/>
                  <w:tcBorders>
                    <w:top w:val="nil"/>
                    <w:left w:val="nil"/>
                    <w:bottom w:val="single" w:color="auto" w:sz="4" w:space="0"/>
                    <w:right w:val="single" w:color="auto" w:sz="4" w:space="0"/>
                  </w:tcBorders>
                  <w:shd w:val="clear"/>
                  <w:tcMar>
                    <w:left w:w="80" w:type="dxa"/>
                  </w:tcMar>
                  <w:vAlign w:val="center"/>
                </w:tcPr>
                <w:p w14:paraId="105E43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469F7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w:t>
                  </w:r>
                </w:p>
              </w:tc>
            </w:tr>
            <w:tr w14:paraId="070043B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43116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28</w:t>
                  </w:r>
                </w:p>
              </w:tc>
              <w:tc>
                <w:tcPr>
                  <w:tcW w:w="516" w:type="dxa"/>
                  <w:tcBorders>
                    <w:top w:val="nil"/>
                    <w:left w:val="nil"/>
                    <w:bottom w:val="single" w:color="auto" w:sz="4" w:space="0"/>
                    <w:right w:val="single" w:color="auto" w:sz="4" w:space="0"/>
                  </w:tcBorders>
                  <w:shd w:val="clear"/>
                  <w:tcMar>
                    <w:left w:w="80" w:type="dxa"/>
                  </w:tcMar>
                  <w:vAlign w:val="center"/>
                </w:tcPr>
                <w:p w14:paraId="5E3340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094</w:t>
                  </w:r>
                </w:p>
              </w:tc>
              <w:tc>
                <w:tcPr>
                  <w:tcW w:w="2043" w:type="dxa"/>
                  <w:tcBorders>
                    <w:top w:val="nil"/>
                    <w:left w:val="nil"/>
                    <w:bottom w:val="single" w:color="auto" w:sz="4" w:space="0"/>
                    <w:right w:val="single" w:color="auto" w:sz="4" w:space="0"/>
                  </w:tcBorders>
                  <w:shd w:val="clear"/>
                  <w:tcMar>
                    <w:left w:w="80" w:type="dxa"/>
                  </w:tcMar>
                  <w:vAlign w:val="center"/>
                </w:tcPr>
                <w:p w14:paraId="6558EE6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基于消化内镜多光谱成像特征信息提取的技术体系建立及临床应用</w:t>
                  </w:r>
                </w:p>
              </w:tc>
              <w:tc>
                <w:tcPr>
                  <w:tcW w:w="2245" w:type="dxa"/>
                  <w:tcBorders>
                    <w:top w:val="nil"/>
                    <w:left w:val="nil"/>
                    <w:bottom w:val="single" w:color="auto" w:sz="4" w:space="0"/>
                    <w:right w:val="single" w:color="auto" w:sz="4" w:space="0"/>
                  </w:tcBorders>
                  <w:shd w:val="clear"/>
                  <w:tcMar>
                    <w:left w:w="80" w:type="dxa"/>
                  </w:tcMar>
                  <w:vAlign w:val="center"/>
                </w:tcPr>
                <w:p w14:paraId="66C01D5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路筝、章敏、苗鹏、楚金东、赵彤、祁小宝、冯如、刘岩、吴亮、张雪亭</w:t>
                  </w:r>
                </w:p>
              </w:tc>
              <w:tc>
                <w:tcPr>
                  <w:tcW w:w="1480" w:type="dxa"/>
                  <w:tcBorders>
                    <w:top w:val="nil"/>
                    <w:left w:val="nil"/>
                    <w:bottom w:val="single" w:color="auto" w:sz="4" w:space="0"/>
                    <w:right w:val="single" w:color="auto" w:sz="4" w:space="0"/>
                  </w:tcBorders>
                  <w:shd w:val="clear"/>
                  <w:tcMar>
                    <w:left w:w="80" w:type="dxa"/>
                  </w:tcMar>
                  <w:vAlign w:val="center"/>
                </w:tcPr>
                <w:p w14:paraId="79E7502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中国人民解放军总医院第五医学中心、中国人民解放军总医院第一医学中心、上海交通大学、上海欧太医疗器械有限公司</w:t>
                  </w:r>
                </w:p>
              </w:tc>
              <w:tc>
                <w:tcPr>
                  <w:tcW w:w="1736" w:type="dxa"/>
                  <w:tcBorders>
                    <w:top w:val="nil"/>
                    <w:left w:val="nil"/>
                    <w:bottom w:val="single" w:color="auto" w:sz="4" w:space="0"/>
                    <w:right w:val="single" w:color="auto" w:sz="4" w:space="0"/>
                  </w:tcBorders>
                  <w:shd w:val="clear"/>
                  <w:tcMar>
                    <w:left w:w="80" w:type="dxa"/>
                  </w:tcMar>
                  <w:vAlign w:val="center"/>
                </w:tcPr>
                <w:p w14:paraId="23396E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消化病学</w:t>
                  </w:r>
                </w:p>
              </w:tc>
              <w:tc>
                <w:tcPr>
                  <w:tcW w:w="854" w:type="dxa"/>
                  <w:tcBorders>
                    <w:top w:val="nil"/>
                    <w:left w:val="nil"/>
                    <w:bottom w:val="single" w:color="auto" w:sz="4" w:space="0"/>
                    <w:right w:val="single" w:color="auto" w:sz="4" w:space="0"/>
                  </w:tcBorders>
                  <w:shd w:val="clear"/>
                  <w:tcMar>
                    <w:left w:w="80" w:type="dxa"/>
                  </w:tcMar>
                  <w:vAlign w:val="center"/>
                </w:tcPr>
                <w:p w14:paraId="0BBA86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925D3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中国人民解放军总医院</w:t>
                  </w:r>
                </w:p>
              </w:tc>
            </w:tr>
            <w:tr w14:paraId="5B739B7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7DBFF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29</w:t>
                  </w:r>
                </w:p>
              </w:tc>
              <w:tc>
                <w:tcPr>
                  <w:tcW w:w="516" w:type="dxa"/>
                  <w:tcBorders>
                    <w:top w:val="nil"/>
                    <w:left w:val="nil"/>
                    <w:bottom w:val="single" w:color="auto" w:sz="4" w:space="0"/>
                    <w:right w:val="single" w:color="auto" w:sz="4" w:space="0"/>
                  </w:tcBorders>
                  <w:shd w:val="clear"/>
                  <w:tcMar>
                    <w:left w:w="80" w:type="dxa"/>
                  </w:tcMar>
                  <w:vAlign w:val="center"/>
                </w:tcPr>
                <w:p w14:paraId="780C2D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099</w:t>
                  </w:r>
                </w:p>
              </w:tc>
              <w:tc>
                <w:tcPr>
                  <w:tcW w:w="2043" w:type="dxa"/>
                  <w:tcBorders>
                    <w:top w:val="nil"/>
                    <w:left w:val="nil"/>
                    <w:bottom w:val="single" w:color="auto" w:sz="4" w:space="0"/>
                    <w:right w:val="single" w:color="auto" w:sz="4" w:space="0"/>
                  </w:tcBorders>
                  <w:shd w:val="clear"/>
                  <w:tcMar>
                    <w:left w:w="80" w:type="dxa"/>
                  </w:tcMar>
                  <w:vAlign w:val="center"/>
                </w:tcPr>
                <w:p w14:paraId="5C01D9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基于人工智能影像的重大疾病诊疗新体系创建及临床应用</w:t>
                  </w:r>
                </w:p>
              </w:tc>
              <w:tc>
                <w:tcPr>
                  <w:tcW w:w="2245" w:type="dxa"/>
                  <w:tcBorders>
                    <w:top w:val="nil"/>
                    <w:left w:val="nil"/>
                    <w:bottom w:val="single" w:color="auto" w:sz="4" w:space="0"/>
                    <w:right w:val="single" w:color="auto" w:sz="4" w:space="0"/>
                  </w:tcBorders>
                  <w:shd w:val="clear"/>
                  <w:tcMar>
                    <w:left w:w="80" w:type="dxa"/>
                  </w:tcMar>
                  <w:vAlign w:val="center"/>
                </w:tcPr>
                <w:p w14:paraId="1DBB7E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廖伟华、杨利、刘锦、易小平、周昊、王冬翠、胡蓉、王建新、熊曾、谢芳芳、朱莉平、李莎、杨帅</w:t>
                  </w:r>
                </w:p>
              </w:tc>
              <w:tc>
                <w:tcPr>
                  <w:tcW w:w="1480" w:type="dxa"/>
                  <w:tcBorders>
                    <w:top w:val="nil"/>
                    <w:left w:val="nil"/>
                    <w:bottom w:val="single" w:color="auto" w:sz="4" w:space="0"/>
                    <w:right w:val="single" w:color="auto" w:sz="4" w:space="0"/>
                  </w:tcBorders>
                  <w:shd w:val="clear"/>
                  <w:tcMar>
                    <w:left w:w="80" w:type="dxa"/>
                  </w:tcMar>
                  <w:vAlign w:val="center"/>
                </w:tcPr>
                <w:p w14:paraId="7B3032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中南大学湘雅医院、中南大学湘雅二医院、中南大学</w:t>
                  </w:r>
                </w:p>
              </w:tc>
              <w:tc>
                <w:tcPr>
                  <w:tcW w:w="1736" w:type="dxa"/>
                  <w:tcBorders>
                    <w:top w:val="nil"/>
                    <w:left w:val="nil"/>
                    <w:bottom w:val="single" w:color="auto" w:sz="4" w:space="0"/>
                    <w:right w:val="single" w:color="auto" w:sz="4" w:space="0"/>
                  </w:tcBorders>
                  <w:shd w:val="clear"/>
                  <w:tcMar>
                    <w:left w:w="80" w:type="dxa"/>
                  </w:tcMar>
                  <w:vAlign w:val="center"/>
                </w:tcPr>
                <w:p w14:paraId="61422E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临床放射学</w:t>
                  </w:r>
                </w:p>
              </w:tc>
              <w:tc>
                <w:tcPr>
                  <w:tcW w:w="854" w:type="dxa"/>
                  <w:tcBorders>
                    <w:top w:val="nil"/>
                    <w:left w:val="nil"/>
                    <w:bottom w:val="single" w:color="auto" w:sz="4" w:space="0"/>
                    <w:right w:val="single" w:color="auto" w:sz="4" w:space="0"/>
                  </w:tcBorders>
                  <w:shd w:val="clear"/>
                  <w:tcMar>
                    <w:left w:w="80" w:type="dxa"/>
                  </w:tcMar>
                  <w:vAlign w:val="center"/>
                </w:tcPr>
                <w:p w14:paraId="6DB3B9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37C89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湖南省医学会</w:t>
                  </w:r>
                </w:p>
              </w:tc>
            </w:tr>
            <w:tr w14:paraId="21453A09">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63584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30</w:t>
                  </w:r>
                </w:p>
              </w:tc>
              <w:tc>
                <w:tcPr>
                  <w:tcW w:w="516" w:type="dxa"/>
                  <w:tcBorders>
                    <w:top w:val="nil"/>
                    <w:left w:val="nil"/>
                    <w:bottom w:val="single" w:color="auto" w:sz="4" w:space="0"/>
                    <w:right w:val="single" w:color="auto" w:sz="4" w:space="0"/>
                  </w:tcBorders>
                  <w:shd w:val="clear"/>
                  <w:tcMar>
                    <w:left w:w="80" w:type="dxa"/>
                  </w:tcMar>
                  <w:vAlign w:val="center"/>
                </w:tcPr>
                <w:p w14:paraId="14208D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104</w:t>
                  </w:r>
                </w:p>
              </w:tc>
              <w:tc>
                <w:tcPr>
                  <w:tcW w:w="2043" w:type="dxa"/>
                  <w:tcBorders>
                    <w:top w:val="nil"/>
                    <w:left w:val="nil"/>
                    <w:bottom w:val="single" w:color="auto" w:sz="4" w:space="0"/>
                    <w:right w:val="single" w:color="auto" w:sz="4" w:space="0"/>
                  </w:tcBorders>
                  <w:shd w:val="clear"/>
                  <w:tcMar>
                    <w:left w:w="80" w:type="dxa"/>
                  </w:tcMar>
                  <w:vAlign w:val="center"/>
                </w:tcPr>
                <w:p w14:paraId="668CA06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艾滋病中国诊疗方案的创立和推广应用</w:t>
                  </w:r>
                </w:p>
              </w:tc>
              <w:tc>
                <w:tcPr>
                  <w:tcW w:w="2245" w:type="dxa"/>
                  <w:tcBorders>
                    <w:top w:val="nil"/>
                    <w:left w:val="nil"/>
                    <w:bottom w:val="single" w:color="auto" w:sz="4" w:space="0"/>
                    <w:right w:val="single" w:color="auto" w:sz="4" w:space="0"/>
                  </w:tcBorders>
                  <w:shd w:val="clear"/>
                  <w:tcMar>
                    <w:left w:w="80" w:type="dxa"/>
                  </w:tcMar>
                  <w:vAlign w:val="center"/>
                </w:tcPr>
                <w:p w14:paraId="56289D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李太生、张彤、沈银忠、曹玮、粟斌、陈军、吕玮、韩扬、宋晓璟、邱志峰、李雁凌、谢静、罗玲、刘正印</w:t>
                  </w:r>
                </w:p>
              </w:tc>
              <w:tc>
                <w:tcPr>
                  <w:tcW w:w="1480" w:type="dxa"/>
                  <w:tcBorders>
                    <w:top w:val="nil"/>
                    <w:left w:val="nil"/>
                    <w:bottom w:val="single" w:color="auto" w:sz="4" w:space="0"/>
                    <w:right w:val="single" w:color="auto" w:sz="4" w:space="0"/>
                  </w:tcBorders>
                  <w:shd w:val="clear"/>
                  <w:tcMar>
                    <w:left w:w="80" w:type="dxa"/>
                  </w:tcMar>
                  <w:vAlign w:val="center"/>
                </w:tcPr>
                <w:p w14:paraId="54E98AC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中国医学科学院北京协和医院、首都医科大学附属北京佑安医院、上海市公共卫生临床中心</w:t>
                  </w:r>
                </w:p>
              </w:tc>
              <w:tc>
                <w:tcPr>
                  <w:tcW w:w="1736" w:type="dxa"/>
                  <w:tcBorders>
                    <w:top w:val="nil"/>
                    <w:left w:val="nil"/>
                    <w:bottom w:val="single" w:color="auto" w:sz="4" w:space="0"/>
                    <w:right w:val="single" w:color="auto" w:sz="4" w:space="0"/>
                  </w:tcBorders>
                  <w:shd w:val="clear"/>
                  <w:tcMar>
                    <w:left w:w="80" w:type="dxa"/>
                  </w:tcMar>
                  <w:vAlign w:val="center"/>
                </w:tcPr>
                <w:p w14:paraId="1FCB5E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感染性疾病学</w:t>
                  </w:r>
                </w:p>
              </w:tc>
              <w:tc>
                <w:tcPr>
                  <w:tcW w:w="854" w:type="dxa"/>
                  <w:tcBorders>
                    <w:top w:val="nil"/>
                    <w:left w:val="nil"/>
                    <w:bottom w:val="single" w:color="auto" w:sz="4" w:space="0"/>
                    <w:right w:val="single" w:color="auto" w:sz="4" w:space="0"/>
                  </w:tcBorders>
                  <w:shd w:val="clear"/>
                  <w:tcMar>
                    <w:left w:w="80" w:type="dxa"/>
                  </w:tcMar>
                  <w:vAlign w:val="center"/>
                </w:tcPr>
                <w:p w14:paraId="647701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386470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19ABF2C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BBE98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31</w:t>
                  </w:r>
                </w:p>
              </w:tc>
              <w:tc>
                <w:tcPr>
                  <w:tcW w:w="516" w:type="dxa"/>
                  <w:tcBorders>
                    <w:top w:val="nil"/>
                    <w:left w:val="nil"/>
                    <w:bottom w:val="single" w:color="auto" w:sz="4" w:space="0"/>
                    <w:right w:val="single" w:color="auto" w:sz="4" w:space="0"/>
                  </w:tcBorders>
                  <w:shd w:val="clear"/>
                  <w:tcMar>
                    <w:left w:w="80" w:type="dxa"/>
                  </w:tcMar>
                  <w:vAlign w:val="center"/>
                </w:tcPr>
                <w:p w14:paraId="1A1DF9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113</w:t>
                  </w:r>
                </w:p>
              </w:tc>
              <w:tc>
                <w:tcPr>
                  <w:tcW w:w="2043" w:type="dxa"/>
                  <w:tcBorders>
                    <w:top w:val="nil"/>
                    <w:left w:val="nil"/>
                    <w:bottom w:val="single" w:color="auto" w:sz="4" w:space="0"/>
                    <w:right w:val="single" w:color="auto" w:sz="4" w:space="0"/>
                  </w:tcBorders>
                  <w:shd w:val="clear"/>
                  <w:tcMar>
                    <w:left w:w="80" w:type="dxa"/>
                  </w:tcMar>
                  <w:vAlign w:val="center"/>
                </w:tcPr>
                <w:p w14:paraId="37BABF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血液安全质量保证体系的建立与应用</w:t>
                  </w:r>
                </w:p>
              </w:tc>
              <w:tc>
                <w:tcPr>
                  <w:tcW w:w="2245" w:type="dxa"/>
                  <w:tcBorders>
                    <w:top w:val="nil"/>
                    <w:left w:val="nil"/>
                    <w:bottom w:val="single" w:color="auto" w:sz="4" w:space="0"/>
                    <w:right w:val="single" w:color="auto" w:sz="4" w:space="0"/>
                  </w:tcBorders>
                  <w:shd w:val="clear"/>
                  <w:tcMar>
                    <w:left w:w="80" w:type="dxa"/>
                  </w:tcMar>
                  <w:vAlign w:val="center"/>
                </w:tcPr>
                <w:p w14:paraId="2E870DE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马洁、王露楠、宫济武、常乐、闫颖、姬慧敏、刘燕明、孙慧珍、胡俊华、张芃、林东</w:t>
                  </w:r>
                </w:p>
              </w:tc>
              <w:tc>
                <w:tcPr>
                  <w:tcW w:w="1480" w:type="dxa"/>
                  <w:tcBorders>
                    <w:top w:val="nil"/>
                    <w:left w:val="nil"/>
                    <w:bottom w:val="single" w:color="auto" w:sz="4" w:space="0"/>
                    <w:right w:val="single" w:color="auto" w:sz="4" w:space="0"/>
                  </w:tcBorders>
                  <w:shd w:val="clear"/>
                  <w:tcMar>
                    <w:left w:w="80" w:type="dxa"/>
                  </w:tcMar>
                  <w:vAlign w:val="center"/>
                </w:tcPr>
                <w:p w14:paraId="1BF48B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北京医院</w:t>
                  </w:r>
                </w:p>
              </w:tc>
              <w:tc>
                <w:tcPr>
                  <w:tcW w:w="1736" w:type="dxa"/>
                  <w:tcBorders>
                    <w:top w:val="nil"/>
                    <w:left w:val="nil"/>
                    <w:bottom w:val="single" w:color="auto" w:sz="4" w:space="0"/>
                    <w:right w:val="single" w:color="auto" w:sz="4" w:space="0"/>
                  </w:tcBorders>
                  <w:shd w:val="clear"/>
                  <w:tcMar>
                    <w:left w:w="80" w:type="dxa"/>
                  </w:tcMar>
                  <w:vAlign w:val="center"/>
                </w:tcPr>
                <w:p w14:paraId="09D230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实验诊断学</w:t>
                  </w:r>
                </w:p>
              </w:tc>
              <w:tc>
                <w:tcPr>
                  <w:tcW w:w="854" w:type="dxa"/>
                  <w:tcBorders>
                    <w:top w:val="nil"/>
                    <w:left w:val="nil"/>
                    <w:bottom w:val="single" w:color="auto" w:sz="4" w:space="0"/>
                    <w:right w:val="single" w:color="auto" w:sz="4" w:space="0"/>
                  </w:tcBorders>
                  <w:shd w:val="clear"/>
                  <w:tcMar>
                    <w:left w:w="80" w:type="dxa"/>
                  </w:tcMar>
                  <w:vAlign w:val="center"/>
                </w:tcPr>
                <w:p w14:paraId="2DFABD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0629D7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国家卫生健康委员会</w:t>
                  </w:r>
                </w:p>
              </w:tc>
            </w:tr>
            <w:tr w14:paraId="5A6E75D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F8493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32</w:t>
                  </w:r>
                </w:p>
              </w:tc>
              <w:tc>
                <w:tcPr>
                  <w:tcW w:w="516" w:type="dxa"/>
                  <w:tcBorders>
                    <w:top w:val="nil"/>
                    <w:left w:val="nil"/>
                    <w:bottom w:val="single" w:color="auto" w:sz="4" w:space="0"/>
                    <w:right w:val="single" w:color="auto" w:sz="4" w:space="0"/>
                  </w:tcBorders>
                  <w:shd w:val="clear"/>
                  <w:tcMar>
                    <w:left w:w="80" w:type="dxa"/>
                  </w:tcMar>
                  <w:vAlign w:val="center"/>
                </w:tcPr>
                <w:p w14:paraId="5395B5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114</w:t>
                  </w:r>
                </w:p>
              </w:tc>
              <w:tc>
                <w:tcPr>
                  <w:tcW w:w="2043" w:type="dxa"/>
                  <w:tcBorders>
                    <w:top w:val="nil"/>
                    <w:left w:val="nil"/>
                    <w:bottom w:val="single" w:color="auto" w:sz="4" w:space="0"/>
                    <w:right w:val="single" w:color="auto" w:sz="4" w:space="0"/>
                  </w:tcBorders>
                  <w:shd w:val="clear"/>
                  <w:tcMar>
                    <w:left w:w="80" w:type="dxa"/>
                  </w:tcMar>
                  <w:vAlign w:val="center"/>
                </w:tcPr>
                <w:p w14:paraId="1F04D4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中国儿童青少年精神障碍现状及影响因素研究</w:t>
                  </w:r>
                </w:p>
              </w:tc>
              <w:tc>
                <w:tcPr>
                  <w:tcW w:w="2245" w:type="dxa"/>
                  <w:tcBorders>
                    <w:top w:val="nil"/>
                    <w:left w:val="nil"/>
                    <w:bottom w:val="single" w:color="auto" w:sz="4" w:space="0"/>
                    <w:right w:val="single" w:color="auto" w:sz="4" w:space="0"/>
                  </w:tcBorders>
                  <w:shd w:val="clear"/>
                  <w:tcMar>
                    <w:left w:w="80" w:type="dxa"/>
                  </w:tcMar>
                  <w:vAlign w:val="center"/>
                </w:tcPr>
                <w:p w14:paraId="306D30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郑毅、何凡、李风华、戚艳杰、刘寰忠、周玉明、陈旭、黄环环</w:t>
                  </w:r>
                </w:p>
              </w:tc>
              <w:tc>
                <w:tcPr>
                  <w:tcW w:w="1480" w:type="dxa"/>
                  <w:tcBorders>
                    <w:top w:val="nil"/>
                    <w:left w:val="nil"/>
                    <w:bottom w:val="single" w:color="auto" w:sz="4" w:space="0"/>
                    <w:right w:val="single" w:color="auto" w:sz="4" w:space="0"/>
                  </w:tcBorders>
                  <w:shd w:val="clear"/>
                  <w:tcMar>
                    <w:left w:w="80" w:type="dxa"/>
                  </w:tcMar>
                  <w:vAlign w:val="center"/>
                </w:tcPr>
                <w:p w14:paraId="63F1E1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首都医科大学附属北京安定医院、中国科学院心理研究所、安徽医科大学附属巢湖医院</w:t>
                  </w:r>
                </w:p>
              </w:tc>
              <w:tc>
                <w:tcPr>
                  <w:tcW w:w="1736" w:type="dxa"/>
                  <w:tcBorders>
                    <w:top w:val="nil"/>
                    <w:left w:val="nil"/>
                    <w:bottom w:val="single" w:color="auto" w:sz="4" w:space="0"/>
                    <w:right w:val="single" w:color="auto" w:sz="4" w:space="0"/>
                  </w:tcBorders>
                  <w:shd w:val="clear"/>
                  <w:tcMar>
                    <w:left w:w="80" w:type="dxa"/>
                  </w:tcMar>
                  <w:vAlign w:val="center"/>
                </w:tcPr>
                <w:p w14:paraId="2D438E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精神病学</w:t>
                  </w:r>
                </w:p>
              </w:tc>
              <w:tc>
                <w:tcPr>
                  <w:tcW w:w="854" w:type="dxa"/>
                  <w:tcBorders>
                    <w:top w:val="nil"/>
                    <w:left w:val="nil"/>
                    <w:bottom w:val="single" w:color="auto" w:sz="4" w:space="0"/>
                    <w:right w:val="single" w:color="auto" w:sz="4" w:space="0"/>
                  </w:tcBorders>
                  <w:shd w:val="clear"/>
                  <w:tcMar>
                    <w:left w:w="80" w:type="dxa"/>
                  </w:tcMar>
                  <w:vAlign w:val="center"/>
                </w:tcPr>
                <w:p w14:paraId="22B5EE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262031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w:t>
                  </w:r>
                </w:p>
              </w:tc>
            </w:tr>
            <w:tr w14:paraId="6B59F53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D5AE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33</w:t>
                  </w:r>
                </w:p>
              </w:tc>
              <w:tc>
                <w:tcPr>
                  <w:tcW w:w="516" w:type="dxa"/>
                  <w:tcBorders>
                    <w:top w:val="nil"/>
                    <w:left w:val="nil"/>
                    <w:bottom w:val="single" w:color="auto" w:sz="4" w:space="0"/>
                    <w:right w:val="single" w:color="auto" w:sz="4" w:space="0"/>
                  </w:tcBorders>
                  <w:shd w:val="clear"/>
                  <w:tcMar>
                    <w:left w:w="80" w:type="dxa"/>
                  </w:tcMar>
                  <w:vAlign w:val="center"/>
                </w:tcPr>
                <w:p w14:paraId="1F8BB6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155</w:t>
                  </w:r>
                </w:p>
              </w:tc>
              <w:tc>
                <w:tcPr>
                  <w:tcW w:w="2043" w:type="dxa"/>
                  <w:tcBorders>
                    <w:top w:val="nil"/>
                    <w:left w:val="nil"/>
                    <w:bottom w:val="single" w:color="auto" w:sz="4" w:space="0"/>
                    <w:right w:val="single" w:color="auto" w:sz="4" w:space="0"/>
                  </w:tcBorders>
                  <w:shd w:val="clear"/>
                  <w:tcMar>
                    <w:left w:w="80" w:type="dxa"/>
                  </w:tcMar>
                  <w:vAlign w:val="center"/>
                </w:tcPr>
                <w:p w14:paraId="758655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核素心血管功能分子影像技术创新及推广应用</w:t>
                  </w:r>
                </w:p>
              </w:tc>
              <w:tc>
                <w:tcPr>
                  <w:tcW w:w="2245" w:type="dxa"/>
                  <w:tcBorders>
                    <w:top w:val="nil"/>
                    <w:left w:val="nil"/>
                    <w:bottom w:val="single" w:color="auto" w:sz="4" w:space="0"/>
                    <w:right w:val="single" w:color="auto" w:sz="4" w:space="0"/>
                  </w:tcBorders>
                  <w:shd w:val="clear"/>
                  <w:tcMar>
                    <w:left w:w="80" w:type="dxa"/>
                  </w:tcMar>
                  <w:vAlign w:val="center"/>
                </w:tcPr>
                <w:p w14:paraId="605334F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王跃涛、李思进、杨敏福、王建锋、武志芳、邵晓梁、李莉、张飞飞、王丽、俞雯吉</w:t>
                  </w:r>
                </w:p>
              </w:tc>
              <w:tc>
                <w:tcPr>
                  <w:tcW w:w="1480" w:type="dxa"/>
                  <w:tcBorders>
                    <w:top w:val="nil"/>
                    <w:left w:val="nil"/>
                    <w:bottom w:val="single" w:color="auto" w:sz="4" w:space="0"/>
                    <w:right w:val="single" w:color="auto" w:sz="4" w:space="0"/>
                  </w:tcBorders>
                  <w:shd w:val="clear"/>
                  <w:tcMar>
                    <w:left w:w="80" w:type="dxa"/>
                  </w:tcMar>
                  <w:vAlign w:val="center"/>
                </w:tcPr>
                <w:p w14:paraId="3B425C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常州市第一人民医院（苏州大学附属第三医院）、山西医科大学第一医院、首都医科大学附属北京朝阳医院</w:t>
                  </w:r>
                </w:p>
              </w:tc>
              <w:tc>
                <w:tcPr>
                  <w:tcW w:w="1736" w:type="dxa"/>
                  <w:tcBorders>
                    <w:top w:val="nil"/>
                    <w:left w:val="nil"/>
                    <w:bottom w:val="single" w:color="auto" w:sz="4" w:space="0"/>
                    <w:right w:val="single" w:color="auto" w:sz="4" w:space="0"/>
                  </w:tcBorders>
                  <w:shd w:val="clear"/>
                  <w:tcMar>
                    <w:left w:w="80" w:type="dxa"/>
                  </w:tcMar>
                  <w:vAlign w:val="center"/>
                </w:tcPr>
                <w:p w14:paraId="04F12D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核医学</w:t>
                  </w:r>
                </w:p>
              </w:tc>
              <w:tc>
                <w:tcPr>
                  <w:tcW w:w="854" w:type="dxa"/>
                  <w:tcBorders>
                    <w:top w:val="nil"/>
                    <w:left w:val="nil"/>
                    <w:bottom w:val="single" w:color="auto" w:sz="4" w:space="0"/>
                    <w:right w:val="single" w:color="auto" w:sz="4" w:space="0"/>
                  </w:tcBorders>
                  <w:shd w:val="clear"/>
                  <w:tcMar>
                    <w:left w:w="80" w:type="dxa"/>
                  </w:tcMar>
                  <w:vAlign w:val="center"/>
                </w:tcPr>
                <w:p w14:paraId="23BB44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2DC249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江苏省医学会</w:t>
                  </w:r>
                </w:p>
              </w:tc>
            </w:tr>
            <w:tr w14:paraId="6C6051F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25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3E33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34</w:t>
                  </w:r>
                </w:p>
              </w:tc>
              <w:tc>
                <w:tcPr>
                  <w:tcW w:w="516" w:type="dxa"/>
                  <w:tcBorders>
                    <w:top w:val="nil"/>
                    <w:left w:val="nil"/>
                    <w:bottom w:val="single" w:color="auto" w:sz="4" w:space="0"/>
                    <w:right w:val="single" w:color="auto" w:sz="4" w:space="0"/>
                  </w:tcBorders>
                  <w:shd w:val="clear"/>
                  <w:tcMar>
                    <w:left w:w="80" w:type="dxa"/>
                  </w:tcMar>
                  <w:vAlign w:val="center"/>
                </w:tcPr>
                <w:p w14:paraId="7D069F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161</w:t>
                  </w:r>
                </w:p>
              </w:tc>
              <w:tc>
                <w:tcPr>
                  <w:tcW w:w="2043" w:type="dxa"/>
                  <w:tcBorders>
                    <w:top w:val="nil"/>
                    <w:left w:val="nil"/>
                    <w:bottom w:val="single" w:color="auto" w:sz="4" w:space="0"/>
                    <w:right w:val="single" w:color="auto" w:sz="4" w:space="0"/>
                  </w:tcBorders>
                  <w:shd w:val="clear"/>
                  <w:tcMar>
                    <w:left w:w="80" w:type="dxa"/>
                  </w:tcMar>
                  <w:vAlign w:val="center"/>
                </w:tcPr>
                <w:p w14:paraId="41DF6A6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低钠盐防控心血管病的效果、安全性及成本效益：系列随机对照研究</w:t>
                  </w:r>
                </w:p>
              </w:tc>
              <w:tc>
                <w:tcPr>
                  <w:tcW w:w="2245" w:type="dxa"/>
                  <w:tcBorders>
                    <w:top w:val="nil"/>
                    <w:left w:val="nil"/>
                    <w:bottom w:val="single" w:color="auto" w:sz="4" w:space="0"/>
                    <w:right w:val="single" w:color="auto" w:sz="4" w:space="0"/>
                  </w:tcBorders>
                  <w:shd w:val="clear"/>
                  <w:tcMar>
                    <w:left w:w="80" w:type="dxa"/>
                  </w:tcMar>
                  <w:vAlign w:val="center"/>
                </w:tcPr>
                <w:p w14:paraId="7D5D7F9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武阳丰、冯向先、张瑞娟、周波、张毓洪、张建新、袁亦方、赵兴山、胡继宏、李志芳、王红霞、乔乾库、李会娟、金奥铭、张向辉</w:t>
                  </w:r>
                </w:p>
              </w:tc>
              <w:tc>
                <w:tcPr>
                  <w:tcW w:w="1480" w:type="dxa"/>
                  <w:tcBorders>
                    <w:top w:val="nil"/>
                    <w:left w:val="nil"/>
                    <w:bottom w:val="single" w:color="auto" w:sz="4" w:space="0"/>
                    <w:right w:val="single" w:color="auto" w:sz="4" w:space="0"/>
                  </w:tcBorders>
                  <w:shd w:val="clear"/>
                  <w:tcMar>
                    <w:left w:w="80" w:type="dxa"/>
                  </w:tcMar>
                  <w:vAlign w:val="center"/>
                </w:tcPr>
                <w:p w14:paraId="0F5C34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长治医学院、西安交通大学、中国医科大学附属第一医院、宁夏医科大学、河北省疾病预防控制中心、首都医科大学附属北京积水潭医院、呼和浩特市疾病预防控制中心、阳城县眼科医院、甘肃中医药大学</w:t>
                  </w:r>
                </w:p>
              </w:tc>
              <w:tc>
                <w:tcPr>
                  <w:tcW w:w="1736" w:type="dxa"/>
                  <w:tcBorders>
                    <w:top w:val="nil"/>
                    <w:left w:val="nil"/>
                    <w:bottom w:val="single" w:color="auto" w:sz="4" w:space="0"/>
                    <w:right w:val="single" w:color="auto" w:sz="4" w:space="0"/>
                  </w:tcBorders>
                  <w:shd w:val="clear"/>
                  <w:tcMar>
                    <w:left w:w="80" w:type="dxa"/>
                  </w:tcMar>
                  <w:vAlign w:val="center"/>
                </w:tcPr>
                <w:p w14:paraId="3E5502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心血管病学</w:t>
                  </w:r>
                </w:p>
              </w:tc>
              <w:tc>
                <w:tcPr>
                  <w:tcW w:w="854" w:type="dxa"/>
                  <w:tcBorders>
                    <w:top w:val="nil"/>
                    <w:left w:val="nil"/>
                    <w:bottom w:val="single" w:color="auto" w:sz="4" w:space="0"/>
                    <w:right w:val="single" w:color="auto" w:sz="4" w:space="0"/>
                  </w:tcBorders>
                  <w:shd w:val="clear"/>
                  <w:tcMar>
                    <w:left w:w="80" w:type="dxa"/>
                  </w:tcMar>
                  <w:vAlign w:val="center"/>
                </w:tcPr>
                <w:p w14:paraId="7AF741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0A643B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41A0835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286E4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35</w:t>
                  </w:r>
                </w:p>
              </w:tc>
              <w:tc>
                <w:tcPr>
                  <w:tcW w:w="516" w:type="dxa"/>
                  <w:tcBorders>
                    <w:top w:val="nil"/>
                    <w:left w:val="nil"/>
                    <w:bottom w:val="single" w:color="auto" w:sz="4" w:space="0"/>
                    <w:right w:val="single" w:color="auto" w:sz="4" w:space="0"/>
                  </w:tcBorders>
                  <w:shd w:val="clear"/>
                  <w:tcMar>
                    <w:left w:w="80" w:type="dxa"/>
                  </w:tcMar>
                  <w:vAlign w:val="center"/>
                </w:tcPr>
                <w:p w14:paraId="6269AE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172</w:t>
                  </w:r>
                </w:p>
              </w:tc>
              <w:tc>
                <w:tcPr>
                  <w:tcW w:w="2043" w:type="dxa"/>
                  <w:tcBorders>
                    <w:top w:val="nil"/>
                    <w:left w:val="nil"/>
                    <w:bottom w:val="single" w:color="auto" w:sz="4" w:space="0"/>
                    <w:right w:val="single" w:color="auto" w:sz="4" w:space="0"/>
                  </w:tcBorders>
                  <w:shd w:val="clear"/>
                  <w:tcMar>
                    <w:left w:w="80" w:type="dxa"/>
                  </w:tcMar>
                  <w:vAlign w:val="center"/>
                </w:tcPr>
                <w:p w14:paraId="58F984E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甲状腺代谢紊乱致心血管疾病关键机制和精准诊疗策略的建立与推广</w:t>
                  </w:r>
                </w:p>
              </w:tc>
              <w:tc>
                <w:tcPr>
                  <w:tcW w:w="2245" w:type="dxa"/>
                  <w:tcBorders>
                    <w:top w:val="nil"/>
                    <w:left w:val="nil"/>
                    <w:bottom w:val="single" w:color="auto" w:sz="4" w:space="0"/>
                    <w:right w:val="single" w:color="auto" w:sz="4" w:space="0"/>
                  </w:tcBorders>
                  <w:shd w:val="clear"/>
                  <w:tcMar>
                    <w:left w:w="80" w:type="dxa"/>
                  </w:tcMar>
                  <w:vAlign w:val="center"/>
                </w:tcPr>
                <w:p w14:paraId="252F56E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唐熠达、刘刚、杨清、王文尧、孟祥彬、邵春丽、张阔、汪京嘉、朱丹、栗琳、张瑞涛、温军、王远耕硕、周乐群、刘达</w:t>
                  </w:r>
                </w:p>
              </w:tc>
              <w:tc>
                <w:tcPr>
                  <w:tcW w:w="1480" w:type="dxa"/>
                  <w:tcBorders>
                    <w:top w:val="nil"/>
                    <w:left w:val="nil"/>
                    <w:bottom w:val="single" w:color="auto" w:sz="4" w:space="0"/>
                    <w:right w:val="single" w:color="auto" w:sz="4" w:space="0"/>
                  </w:tcBorders>
                  <w:shd w:val="clear"/>
                  <w:tcMar>
                    <w:left w:w="80" w:type="dxa"/>
                  </w:tcMar>
                  <w:vAlign w:val="center"/>
                </w:tcPr>
                <w:p w14:paraId="2F13CE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中国医学科学院阜外医院、北京大学第三医院、河北医科大学第一医院、天津医科大学总医院、北京豪思生物科技股份有限公司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576CC1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心血管病学</w:t>
                  </w:r>
                </w:p>
              </w:tc>
              <w:tc>
                <w:tcPr>
                  <w:tcW w:w="854" w:type="dxa"/>
                  <w:tcBorders>
                    <w:top w:val="nil"/>
                    <w:left w:val="nil"/>
                    <w:bottom w:val="single" w:color="auto" w:sz="4" w:space="0"/>
                    <w:right w:val="single" w:color="auto" w:sz="4" w:space="0"/>
                  </w:tcBorders>
                  <w:shd w:val="clear"/>
                  <w:tcMar>
                    <w:left w:w="80" w:type="dxa"/>
                  </w:tcMar>
                  <w:vAlign w:val="center"/>
                </w:tcPr>
                <w:p w14:paraId="3A367F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A4685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113BE4C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134C6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36</w:t>
                  </w:r>
                </w:p>
              </w:tc>
              <w:tc>
                <w:tcPr>
                  <w:tcW w:w="516" w:type="dxa"/>
                  <w:tcBorders>
                    <w:top w:val="nil"/>
                    <w:left w:val="nil"/>
                    <w:bottom w:val="single" w:color="auto" w:sz="4" w:space="0"/>
                    <w:right w:val="single" w:color="auto" w:sz="4" w:space="0"/>
                  </w:tcBorders>
                  <w:shd w:val="clear"/>
                  <w:tcMar>
                    <w:left w:w="80" w:type="dxa"/>
                  </w:tcMar>
                  <w:vAlign w:val="center"/>
                </w:tcPr>
                <w:p w14:paraId="15FE5B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177</w:t>
                  </w:r>
                </w:p>
              </w:tc>
              <w:tc>
                <w:tcPr>
                  <w:tcW w:w="2043" w:type="dxa"/>
                  <w:tcBorders>
                    <w:top w:val="nil"/>
                    <w:left w:val="nil"/>
                    <w:bottom w:val="single" w:color="auto" w:sz="4" w:space="0"/>
                    <w:right w:val="single" w:color="auto" w:sz="4" w:space="0"/>
                  </w:tcBorders>
                  <w:shd w:val="clear"/>
                  <w:tcMar>
                    <w:left w:w="80" w:type="dxa"/>
                  </w:tcMar>
                  <w:vAlign w:val="center"/>
                </w:tcPr>
                <w:p w14:paraId="41B2C19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骨髓增殖性肿瘤诊治体系构建及其推广应用</w:t>
                  </w:r>
                </w:p>
              </w:tc>
              <w:tc>
                <w:tcPr>
                  <w:tcW w:w="2245" w:type="dxa"/>
                  <w:tcBorders>
                    <w:top w:val="nil"/>
                    <w:left w:val="nil"/>
                    <w:bottom w:val="single" w:color="auto" w:sz="4" w:space="0"/>
                    <w:right w:val="single" w:color="auto" w:sz="4" w:space="0"/>
                  </w:tcBorders>
                  <w:shd w:val="clear"/>
                  <w:tcMar>
                    <w:left w:w="80" w:type="dxa"/>
                  </w:tcMar>
                  <w:vAlign w:val="center"/>
                </w:tcPr>
                <w:p w14:paraId="57EE881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肖志坚、李冰、徐泽锋、曲士强、秦铁军、刘晋琴、潘丽娟、焦蒙、高清妍、杨琳</w:t>
                  </w:r>
                </w:p>
              </w:tc>
              <w:tc>
                <w:tcPr>
                  <w:tcW w:w="1480" w:type="dxa"/>
                  <w:tcBorders>
                    <w:top w:val="nil"/>
                    <w:left w:val="nil"/>
                    <w:bottom w:val="single" w:color="auto" w:sz="4" w:space="0"/>
                    <w:right w:val="single" w:color="auto" w:sz="4" w:space="0"/>
                  </w:tcBorders>
                  <w:shd w:val="clear"/>
                  <w:tcMar>
                    <w:left w:w="80" w:type="dxa"/>
                  </w:tcMar>
                  <w:vAlign w:val="center"/>
                </w:tcPr>
                <w:p w14:paraId="1D68D73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中国医学科学院血液病医院（中国医学科学院血液学研究所）</w:t>
                  </w:r>
                </w:p>
              </w:tc>
              <w:tc>
                <w:tcPr>
                  <w:tcW w:w="1736" w:type="dxa"/>
                  <w:tcBorders>
                    <w:top w:val="nil"/>
                    <w:left w:val="nil"/>
                    <w:bottom w:val="single" w:color="auto" w:sz="4" w:space="0"/>
                    <w:right w:val="single" w:color="auto" w:sz="4" w:space="0"/>
                  </w:tcBorders>
                  <w:shd w:val="clear"/>
                  <w:tcMar>
                    <w:left w:w="80" w:type="dxa"/>
                  </w:tcMar>
                  <w:vAlign w:val="center"/>
                </w:tcPr>
                <w:p w14:paraId="5AA3DD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血液病学</w:t>
                  </w:r>
                </w:p>
              </w:tc>
              <w:tc>
                <w:tcPr>
                  <w:tcW w:w="854" w:type="dxa"/>
                  <w:tcBorders>
                    <w:top w:val="nil"/>
                    <w:left w:val="nil"/>
                    <w:bottom w:val="single" w:color="auto" w:sz="4" w:space="0"/>
                    <w:right w:val="single" w:color="auto" w:sz="4" w:space="0"/>
                  </w:tcBorders>
                  <w:shd w:val="clear"/>
                  <w:tcMar>
                    <w:left w:w="80" w:type="dxa"/>
                  </w:tcMar>
                  <w:vAlign w:val="center"/>
                </w:tcPr>
                <w:p w14:paraId="4465BE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263EE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1469F5D7">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212CF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37</w:t>
                  </w:r>
                </w:p>
              </w:tc>
              <w:tc>
                <w:tcPr>
                  <w:tcW w:w="516" w:type="dxa"/>
                  <w:tcBorders>
                    <w:top w:val="nil"/>
                    <w:left w:val="nil"/>
                    <w:bottom w:val="single" w:color="auto" w:sz="4" w:space="0"/>
                    <w:right w:val="single" w:color="auto" w:sz="4" w:space="0"/>
                  </w:tcBorders>
                  <w:shd w:val="clear"/>
                  <w:tcMar>
                    <w:left w:w="80" w:type="dxa"/>
                  </w:tcMar>
                  <w:vAlign w:val="center"/>
                </w:tcPr>
                <w:p w14:paraId="31725B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181</w:t>
                  </w:r>
                </w:p>
              </w:tc>
              <w:tc>
                <w:tcPr>
                  <w:tcW w:w="2043" w:type="dxa"/>
                  <w:tcBorders>
                    <w:top w:val="nil"/>
                    <w:left w:val="nil"/>
                    <w:bottom w:val="single" w:color="auto" w:sz="4" w:space="0"/>
                    <w:right w:val="single" w:color="auto" w:sz="4" w:space="0"/>
                  </w:tcBorders>
                  <w:shd w:val="clear"/>
                  <w:tcMar>
                    <w:left w:w="80" w:type="dxa"/>
                  </w:tcMar>
                  <w:vAlign w:val="center"/>
                </w:tcPr>
                <w:p w14:paraId="766EFA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糖尿病胰岛损伤遗传免疫机制与精准分型技术研究与应用</w:t>
                  </w:r>
                </w:p>
              </w:tc>
              <w:tc>
                <w:tcPr>
                  <w:tcW w:w="2245" w:type="dxa"/>
                  <w:tcBorders>
                    <w:top w:val="nil"/>
                    <w:left w:val="nil"/>
                    <w:bottom w:val="single" w:color="auto" w:sz="4" w:space="0"/>
                    <w:right w:val="single" w:color="auto" w:sz="4" w:space="0"/>
                  </w:tcBorders>
                  <w:shd w:val="clear"/>
                  <w:tcMar>
                    <w:left w:w="80" w:type="dxa"/>
                  </w:tcMar>
                  <w:vAlign w:val="center"/>
                </w:tcPr>
                <w:p w14:paraId="44BF11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杨涛、胡志斌、朱云霞、顾愹、韩晓、洪天配、朱猛、谢志国、严晋华、许馨予、魏蕊、徐宽枫、陈芳、张梅、张亚琴</w:t>
                  </w:r>
                </w:p>
              </w:tc>
              <w:tc>
                <w:tcPr>
                  <w:tcW w:w="1480" w:type="dxa"/>
                  <w:tcBorders>
                    <w:top w:val="nil"/>
                    <w:left w:val="nil"/>
                    <w:bottom w:val="single" w:color="auto" w:sz="4" w:space="0"/>
                    <w:right w:val="single" w:color="auto" w:sz="4" w:space="0"/>
                  </w:tcBorders>
                  <w:shd w:val="clear"/>
                  <w:tcMar>
                    <w:left w:w="80" w:type="dxa"/>
                  </w:tcMar>
                  <w:vAlign w:val="center"/>
                </w:tcPr>
                <w:p w14:paraId="058BA9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南京医科大学第一附属医院、南京医科大学、北京大学第三医院、中南大学湘雅二医院、中山大学附属第三医院、南京医科大学第四附属医院</w:t>
                  </w:r>
                </w:p>
              </w:tc>
              <w:tc>
                <w:tcPr>
                  <w:tcW w:w="1736" w:type="dxa"/>
                  <w:tcBorders>
                    <w:top w:val="nil"/>
                    <w:left w:val="nil"/>
                    <w:bottom w:val="single" w:color="auto" w:sz="4" w:space="0"/>
                    <w:right w:val="single" w:color="auto" w:sz="4" w:space="0"/>
                  </w:tcBorders>
                  <w:shd w:val="clear"/>
                  <w:tcMar>
                    <w:left w:w="80" w:type="dxa"/>
                  </w:tcMar>
                  <w:vAlign w:val="center"/>
                </w:tcPr>
                <w:p w14:paraId="1AA813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内分泌病学与代谢病学</w:t>
                  </w:r>
                </w:p>
              </w:tc>
              <w:tc>
                <w:tcPr>
                  <w:tcW w:w="854" w:type="dxa"/>
                  <w:tcBorders>
                    <w:top w:val="nil"/>
                    <w:left w:val="nil"/>
                    <w:bottom w:val="single" w:color="auto" w:sz="4" w:space="0"/>
                    <w:right w:val="single" w:color="auto" w:sz="4" w:space="0"/>
                  </w:tcBorders>
                  <w:shd w:val="clear"/>
                  <w:tcMar>
                    <w:left w:w="80" w:type="dxa"/>
                  </w:tcMar>
                  <w:vAlign w:val="center"/>
                </w:tcPr>
                <w:p w14:paraId="2F4FF3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246335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w:t>
                  </w:r>
                </w:p>
              </w:tc>
            </w:tr>
            <w:tr w14:paraId="079A2F8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B2AC7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38</w:t>
                  </w:r>
                </w:p>
              </w:tc>
              <w:tc>
                <w:tcPr>
                  <w:tcW w:w="516" w:type="dxa"/>
                  <w:tcBorders>
                    <w:top w:val="nil"/>
                    <w:left w:val="nil"/>
                    <w:bottom w:val="single" w:color="auto" w:sz="4" w:space="0"/>
                    <w:right w:val="single" w:color="auto" w:sz="4" w:space="0"/>
                  </w:tcBorders>
                  <w:shd w:val="clear"/>
                  <w:tcMar>
                    <w:left w:w="80" w:type="dxa"/>
                  </w:tcMar>
                  <w:vAlign w:val="center"/>
                </w:tcPr>
                <w:p w14:paraId="2C183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193</w:t>
                  </w:r>
                </w:p>
              </w:tc>
              <w:tc>
                <w:tcPr>
                  <w:tcW w:w="2043" w:type="dxa"/>
                  <w:tcBorders>
                    <w:top w:val="nil"/>
                    <w:left w:val="nil"/>
                    <w:bottom w:val="single" w:color="auto" w:sz="4" w:space="0"/>
                    <w:right w:val="single" w:color="auto" w:sz="4" w:space="0"/>
                  </w:tcBorders>
                  <w:shd w:val="clear"/>
                  <w:tcMar>
                    <w:left w:w="80" w:type="dxa"/>
                  </w:tcMar>
                  <w:vAlign w:val="center"/>
                </w:tcPr>
                <w:p w14:paraId="31E511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原发性免疫缺陷病精准诊治体系的建立和应用</w:t>
                  </w:r>
                </w:p>
              </w:tc>
              <w:tc>
                <w:tcPr>
                  <w:tcW w:w="2245" w:type="dxa"/>
                  <w:tcBorders>
                    <w:top w:val="nil"/>
                    <w:left w:val="nil"/>
                    <w:bottom w:val="single" w:color="auto" w:sz="4" w:space="0"/>
                    <w:right w:val="single" w:color="auto" w:sz="4" w:space="0"/>
                  </w:tcBorders>
                  <w:shd w:val="clear"/>
                  <w:tcMar>
                    <w:left w:w="80" w:type="dxa"/>
                  </w:tcMar>
                  <w:vAlign w:val="center"/>
                </w:tcPr>
                <w:p w14:paraId="2DE5F35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王晓川、孙金峤、周青、周钦华、王文婕、侯佳、王莹、应文静、翟晓文、孙碧君</w:t>
                  </w:r>
                </w:p>
              </w:tc>
              <w:tc>
                <w:tcPr>
                  <w:tcW w:w="1480" w:type="dxa"/>
                  <w:tcBorders>
                    <w:top w:val="nil"/>
                    <w:left w:val="nil"/>
                    <w:bottom w:val="single" w:color="auto" w:sz="4" w:space="0"/>
                    <w:right w:val="single" w:color="auto" w:sz="4" w:space="0"/>
                  </w:tcBorders>
                  <w:shd w:val="clear"/>
                  <w:tcMar>
                    <w:left w:w="80" w:type="dxa"/>
                  </w:tcMar>
                  <w:vAlign w:val="center"/>
                </w:tcPr>
                <w:p w14:paraId="3398EB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复旦大学附属儿科医院、浙江大学</w:t>
                  </w:r>
                </w:p>
              </w:tc>
              <w:tc>
                <w:tcPr>
                  <w:tcW w:w="1736" w:type="dxa"/>
                  <w:tcBorders>
                    <w:top w:val="nil"/>
                    <w:left w:val="nil"/>
                    <w:bottom w:val="single" w:color="auto" w:sz="4" w:space="0"/>
                    <w:right w:val="single" w:color="auto" w:sz="4" w:space="0"/>
                  </w:tcBorders>
                  <w:shd w:val="clear"/>
                  <w:tcMar>
                    <w:left w:w="80" w:type="dxa"/>
                  </w:tcMar>
                  <w:vAlign w:val="center"/>
                </w:tcPr>
                <w:p w14:paraId="5BF4F6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儿内科学</w:t>
                  </w:r>
                </w:p>
              </w:tc>
              <w:tc>
                <w:tcPr>
                  <w:tcW w:w="854" w:type="dxa"/>
                  <w:tcBorders>
                    <w:top w:val="nil"/>
                    <w:left w:val="nil"/>
                    <w:bottom w:val="single" w:color="auto" w:sz="4" w:space="0"/>
                    <w:right w:val="single" w:color="auto" w:sz="4" w:space="0"/>
                  </w:tcBorders>
                  <w:shd w:val="clear"/>
                  <w:tcMar>
                    <w:left w:w="80" w:type="dxa"/>
                  </w:tcMar>
                  <w:vAlign w:val="center"/>
                </w:tcPr>
                <w:p w14:paraId="42233D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C13BA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257EBE6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70C4A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39</w:t>
                  </w:r>
                </w:p>
              </w:tc>
              <w:tc>
                <w:tcPr>
                  <w:tcW w:w="516" w:type="dxa"/>
                  <w:tcBorders>
                    <w:top w:val="nil"/>
                    <w:left w:val="nil"/>
                    <w:bottom w:val="single" w:color="auto" w:sz="4" w:space="0"/>
                    <w:right w:val="single" w:color="auto" w:sz="4" w:space="0"/>
                  </w:tcBorders>
                  <w:shd w:val="clear"/>
                  <w:tcMar>
                    <w:left w:w="80" w:type="dxa"/>
                  </w:tcMar>
                  <w:vAlign w:val="center"/>
                </w:tcPr>
                <w:p w14:paraId="180A69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197</w:t>
                  </w:r>
                </w:p>
              </w:tc>
              <w:tc>
                <w:tcPr>
                  <w:tcW w:w="2043" w:type="dxa"/>
                  <w:tcBorders>
                    <w:top w:val="nil"/>
                    <w:left w:val="nil"/>
                    <w:bottom w:val="single" w:color="auto" w:sz="4" w:space="0"/>
                    <w:right w:val="single" w:color="auto" w:sz="4" w:space="0"/>
                  </w:tcBorders>
                  <w:shd w:val="clear"/>
                  <w:tcMar>
                    <w:left w:w="80" w:type="dxa"/>
                  </w:tcMar>
                  <w:vAlign w:val="center"/>
                </w:tcPr>
                <w:p w14:paraId="3986024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胰腺肿瘤精准诊疗影像技术创新与应用</w:t>
                  </w:r>
                </w:p>
              </w:tc>
              <w:tc>
                <w:tcPr>
                  <w:tcW w:w="2245" w:type="dxa"/>
                  <w:tcBorders>
                    <w:top w:val="nil"/>
                    <w:left w:val="nil"/>
                    <w:bottom w:val="single" w:color="auto" w:sz="4" w:space="0"/>
                    <w:right w:val="single" w:color="auto" w:sz="4" w:space="0"/>
                  </w:tcBorders>
                  <w:shd w:val="clear"/>
                  <w:tcMar>
                    <w:left w:w="80" w:type="dxa"/>
                  </w:tcMar>
                  <w:vAlign w:val="center"/>
                </w:tcPr>
                <w:p w14:paraId="15C3FC1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薛华丹、吴文铭、杜洋、邢蕊蕊、金征宇、闫学海、朱亮、戴梦华、何泳蓝、李娟、李秀丽、孙照勇</w:t>
                  </w:r>
                </w:p>
              </w:tc>
              <w:tc>
                <w:tcPr>
                  <w:tcW w:w="1480" w:type="dxa"/>
                  <w:tcBorders>
                    <w:top w:val="nil"/>
                    <w:left w:val="nil"/>
                    <w:bottom w:val="single" w:color="auto" w:sz="4" w:space="0"/>
                    <w:right w:val="single" w:color="auto" w:sz="4" w:space="0"/>
                  </w:tcBorders>
                  <w:shd w:val="clear"/>
                  <w:tcMar>
                    <w:left w:w="80" w:type="dxa"/>
                  </w:tcMar>
                  <w:vAlign w:val="center"/>
                </w:tcPr>
                <w:p w14:paraId="6531225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中国医学科学院北京协和医院、中国科学院自动化研究所、中国科学院过程工程研究所、北京深睿博联科技有限责任公司</w:t>
                  </w:r>
                </w:p>
              </w:tc>
              <w:tc>
                <w:tcPr>
                  <w:tcW w:w="1736" w:type="dxa"/>
                  <w:tcBorders>
                    <w:top w:val="nil"/>
                    <w:left w:val="nil"/>
                    <w:bottom w:val="single" w:color="auto" w:sz="4" w:space="0"/>
                    <w:right w:val="single" w:color="auto" w:sz="4" w:space="0"/>
                  </w:tcBorders>
                  <w:shd w:val="clear"/>
                  <w:tcMar>
                    <w:left w:w="80" w:type="dxa"/>
                  </w:tcMar>
                  <w:vAlign w:val="center"/>
                </w:tcPr>
                <w:p w14:paraId="48A91E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临床放射学</w:t>
                  </w:r>
                </w:p>
              </w:tc>
              <w:tc>
                <w:tcPr>
                  <w:tcW w:w="854" w:type="dxa"/>
                  <w:tcBorders>
                    <w:top w:val="nil"/>
                    <w:left w:val="nil"/>
                    <w:bottom w:val="single" w:color="auto" w:sz="4" w:space="0"/>
                    <w:right w:val="single" w:color="auto" w:sz="4" w:space="0"/>
                  </w:tcBorders>
                  <w:shd w:val="clear"/>
                  <w:tcMar>
                    <w:left w:w="80" w:type="dxa"/>
                  </w:tcMar>
                  <w:vAlign w:val="center"/>
                </w:tcPr>
                <w:p w14:paraId="0CF315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7E9B6A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42771B6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BD0DC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40</w:t>
                  </w:r>
                </w:p>
              </w:tc>
              <w:tc>
                <w:tcPr>
                  <w:tcW w:w="516" w:type="dxa"/>
                  <w:tcBorders>
                    <w:top w:val="nil"/>
                    <w:left w:val="nil"/>
                    <w:bottom w:val="single" w:color="auto" w:sz="4" w:space="0"/>
                    <w:right w:val="single" w:color="auto" w:sz="4" w:space="0"/>
                  </w:tcBorders>
                  <w:shd w:val="clear"/>
                  <w:tcMar>
                    <w:left w:w="80" w:type="dxa"/>
                  </w:tcMar>
                  <w:vAlign w:val="center"/>
                </w:tcPr>
                <w:p w14:paraId="026723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202</w:t>
                  </w:r>
                </w:p>
              </w:tc>
              <w:tc>
                <w:tcPr>
                  <w:tcW w:w="2043" w:type="dxa"/>
                  <w:tcBorders>
                    <w:top w:val="nil"/>
                    <w:left w:val="nil"/>
                    <w:bottom w:val="single" w:color="auto" w:sz="4" w:space="0"/>
                    <w:right w:val="single" w:color="auto" w:sz="4" w:space="0"/>
                  </w:tcBorders>
                  <w:shd w:val="clear"/>
                  <w:tcMar>
                    <w:left w:w="80" w:type="dxa"/>
                  </w:tcMar>
                  <w:vAlign w:val="center"/>
                </w:tcPr>
                <w:p w14:paraId="02E048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遗传性糖尿病MODY致病基因的发现及精准诊治技术的建立与应用</w:t>
                  </w:r>
                </w:p>
              </w:tc>
              <w:tc>
                <w:tcPr>
                  <w:tcW w:w="2245" w:type="dxa"/>
                  <w:tcBorders>
                    <w:top w:val="nil"/>
                    <w:left w:val="nil"/>
                    <w:bottom w:val="single" w:color="auto" w:sz="4" w:space="0"/>
                    <w:right w:val="single" w:color="auto" w:sz="4" w:space="0"/>
                  </w:tcBorders>
                  <w:shd w:val="clear"/>
                  <w:tcMar>
                    <w:left w:w="80" w:type="dxa"/>
                  </w:tcMar>
                  <w:vAlign w:val="center"/>
                </w:tcPr>
                <w:p w14:paraId="30888D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刘丽梅、张娟、葛晓旭、王锋、蒋燕燕、庄兰艮、张荣、郑泰山、李鸣、陈亚婷</w:t>
                  </w:r>
                </w:p>
              </w:tc>
              <w:tc>
                <w:tcPr>
                  <w:tcW w:w="1480" w:type="dxa"/>
                  <w:tcBorders>
                    <w:top w:val="nil"/>
                    <w:left w:val="nil"/>
                    <w:bottom w:val="single" w:color="auto" w:sz="4" w:space="0"/>
                    <w:right w:val="single" w:color="auto" w:sz="4" w:space="0"/>
                  </w:tcBorders>
                  <w:shd w:val="clear"/>
                  <w:tcMar>
                    <w:left w:w="80" w:type="dxa"/>
                  </w:tcMar>
                  <w:vAlign w:val="center"/>
                </w:tcPr>
                <w:p w14:paraId="3DBDE5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上海交通大学医学院附属第六人民医院</w:t>
                  </w:r>
                </w:p>
              </w:tc>
              <w:tc>
                <w:tcPr>
                  <w:tcW w:w="1736" w:type="dxa"/>
                  <w:tcBorders>
                    <w:top w:val="nil"/>
                    <w:left w:val="nil"/>
                    <w:bottom w:val="single" w:color="auto" w:sz="4" w:space="0"/>
                    <w:right w:val="single" w:color="auto" w:sz="4" w:space="0"/>
                  </w:tcBorders>
                  <w:shd w:val="clear"/>
                  <w:tcMar>
                    <w:left w:w="80" w:type="dxa"/>
                  </w:tcMar>
                  <w:vAlign w:val="center"/>
                </w:tcPr>
                <w:p w14:paraId="063F7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内分泌病学与代谢病学</w:t>
                  </w:r>
                </w:p>
              </w:tc>
              <w:tc>
                <w:tcPr>
                  <w:tcW w:w="854" w:type="dxa"/>
                  <w:tcBorders>
                    <w:top w:val="nil"/>
                    <w:left w:val="nil"/>
                    <w:bottom w:val="single" w:color="auto" w:sz="4" w:space="0"/>
                    <w:right w:val="single" w:color="auto" w:sz="4" w:space="0"/>
                  </w:tcBorders>
                  <w:shd w:val="clear"/>
                  <w:tcMar>
                    <w:left w:w="80" w:type="dxa"/>
                  </w:tcMar>
                  <w:vAlign w:val="center"/>
                </w:tcPr>
                <w:p w14:paraId="7EEDEA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358A6B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r>
            <w:tr w14:paraId="13E56F8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36437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41</w:t>
                  </w:r>
                </w:p>
              </w:tc>
              <w:tc>
                <w:tcPr>
                  <w:tcW w:w="516" w:type="dxa"/>
                  <w:tcBorders>
                    <w:top w:val="nil"/>
                    <w:left w:val="nil"/>
                    <w:bottom w:val="single" w:color="auto" w:sz="4" w:space="0"/>
                    <w:right w:val="single" w:color="auto" w:sz="4" w:space="0"/>
                  </w:tcBorders>
                  <w:shd w:val="clear"/>
                  <w:tcMar>
                    <w:left w:w="80" w:type="dxa"/>
                  </w:tcMar>
                  <w:vAlign w:val="center"/>
                </w:tcPr>
                <w:p w14:paraId="5183E0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203</w:t>
                  </w:r>
                </w:p>
              </w:tc>
              <w:tc>
                <w:tcPr>
                  <w:tcW w:w="2043" w:type="dxa"/>
                  <w:tcBorders>
                    <w:top w:val="nil"/>
                    <w:left w:val="nil"/>
                    <w:bottom w:val="single" w:color="auto" w:sz="4" w:space="0"/>
                    <w:right w:val="single" w:color="auto" w:sz="4" w:space="0"/>
                  </w:tcBorders>
                  <w:shd w:val="clear"/>
                  <w:tcMar>
                    <w:left w:w="80" w:type="dxa"/>
                  </w:tcMar>
                  <w:vAlign w:val="center"/>
                </w:tcPr>
                <w:p w14:paraId="67E898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难治性晚期非小细胞肺癌治疗新策略与推广应用</w:t>
                  </w:r>
                </w:p>
              </w:tc>
              <w:tc>
                <w:tcPr>
                  <w:tcW w:w="2245" w:type="dxa"/>
                  <w:tcBorders>
                    <w:top w:val="nil"/>
                    <w:left w:val="nil"/>
                    <w:bottom w:val="single" w:color="auto" w:sz="4" w:space="0"/>
                    <w:right w:val="single" w:color="auto" w:sz="4" w:space="0"/>
                  </w:tcBorders>
                  <w:shd w:val="clear"/>
                  <w:tcMar>
                    <w:left w:w="80" w:type="dxa"/>
                  </w:tcMar>
                  <w:vAlign w:val="center"/>
                </w:tcPr>
                <w:p w14:paraId="5FAECDC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韩宝惠、钟华、储天晴、陆俊、钟润波、楼煜清、张岩巍、聂蔚</w:t>
                  </w:r>
                </w:p>
              </w:tc>
              <w:tc>
                <w:tcPr>
                  <w:tcW w:w="1480" w:type="dxa"/>
                  <w:tcBorders>
                    <w:top w:val="nil"/>
                    <w:left w:val="nil"/>
                    <w:bottom w:val="single" w:color="auto" w:sz="4" w:space="0"/>
                    <w:right w:val="single" w:color="auto" w:sz="4" w:space="0"/>
                  </w:tcBorders>
                  <w:shd w:val="clear"/>
                  <w:tcMar>
                    <w:left w:w="80" w:type="dxa"/>
                  </w:tcMar>
                  <w:vAlign w:val="center"/>
                </w:tcPr>
                <w:p w14:paraId="2253D1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上海市胸科医院</w:t>
                  </w:r>
                </w:p>
              </w:tc>
              <w:tc>
                <w:tcPr>
                  <w:tcW w:w="1736" w:type="dxa"/>
                  <w:tcBorders>
                    <w:top w:val="nil"/>
                    <w:left w:val="nil"/>
                    <w:bottom w:val="single" w:color="auto" w:sz="4" w:space="0"/>
                    <w:right w:val="single" w:color="auto" w:sz="4" w:space="0"/>
                  </w:tcBorders>
                  <w:shd w:val="clear"/>
                  <w:tcMar>
                    <w:left w:w="80" w:type="dxa"/>
                  </w:tcMar>
                  <w:vAlign w:val="center"/>
                </w:tcPr>
                <w:p w14:paraId="370890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呼吸病学</w:t>
                  </w:r>
                </w:p>
              </w:tc>
              <w:tc>
                <w:tcPr>
                  <w:tcW w:w="854" w:type="dxa"/>
                  <w:tcBorders>
                    <w:top w:val="nil"/>
                    <w:left w:val="nil"/>
                    <w:bottom w:val="single" w:color="auto" w:sz="4" w:space="0"/>
                    <w:right w:val="single" w:color="auto" w:sz="4" w:space="0"/>
                  </w:tcBorders>
                  <w:shd w:val="clear"/>
                  <w:tcMar>
                    <w:left w:w="80" w:type="dxa"/>
                  </w:tcMar>
                  <w:vAlign w:val="center"/>
                </w:tcPr>
                <w:p w14:paraId="6B0177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4C2BAC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r>
            <w:tr w14:paraId="1600744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50462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42</w:t>
                  </w:r>
                </w:p>
              </w:tc>
              <w:tc>
                <w:tcPr>
                  <w:tcW w:w="516" w:type="dxa"/>
                  <w:tcBorders>
                    <w:top w:val="nil"/>
                    <w:left w:val="nil"/>
                    <w:bottom w:val="single" w:color="auto" w:sz="4" w:space="0"/>
                    <w:right w:val="single" w:color="auto" w:sz="4" w:space="0"/>
                  </w:tcBorders>
                  <w:shd w:val="clear"/>
                  <w:tcMar>
                    <w:left w:w="80" w:type="dxa"/>
                  </w:tcMar>
                  <w:vAlign w:val="center"/>
                </w:tcPr>
                <w:p w14:paraId="79FBAB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228</w:t>
                  </w:r>
                </w:p>
              </w:tc>
              <w:tc>
                <w:tcPr>
                  <w:tcW w:w="2043" w:type="dxa"/>
                  <w:tcBorders>
                    <w:top w:val="nil"/>
                    <w:left w:val="nil"/>
                    <w:bottom w:val="single" w:color="auto" w:sz="4" w:space="0"/>
                    <w:right w:val="single" w:color="auto" w:sz="4" w:space="0"/>
                  </w:tcBorders>
                  <w:shd w:val="clear"/>
                  <w:tcMar>
                    <w:left w:w="80" w:type="dxa"/>
                  </w:tcMar>
                  <w:vAlign w:val="center"/>
                </w:tcPr>
                <w:p w14:paraId="75A8EE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肝癌介入诊疗关键技术创新及应用</w:t>
                  </w:r>
                </w:p>
              </w:tc>
              <w:tc>
                <w:tcPr>
                  <w:tcW w:w="2245" w:type="dxa"/>
                  <w:tcBorders>
                    <w:top w:val="nil"/>
                    <w:left w:val="nil"/>
                    <w:bottom w:val="single" w:color="auto" w:sz="4" w:space="0"/>
                    <w:right w:val="single" w:color="auto" w:sz="4" w:space="0"/>
                  </w:tcBorders>
                  <w:shd w:val="clear"/>
                  <w:tcMar>
                    <w:left w:w="80" w:type="dxa"/>
                  </w:tcMar>
                  <w:vAlign w:val="center"/>
                </w:tcPr>
                <w:p w14:paraId="0773C3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郑传胜、梁斌、阚雪锋、刘一鸣、钱坤、宋松林、任衍乔、熊付、周国锋、董祥军、操焱焱、张鸿森、夏向文、卢浩浩、杨帆</w:t>
                  </w:r>
                </w:p>
              </w:tc>
              <w:tc>
                <w:tcPr>
                  <w:tcW w:w="1480" w:type="dxa"/>
                  <w:tcBorders>
                    <w:top w:val="nil"/>
                    <w:left w:val="nil"/>
                    <w:bottom w:val="single" w:color="auto" w:sz="4" w:space="0"/>
                    <w:right w:val="single" w:color="auto" w:sz="4" w:space="0"/>
                  </w:tcBorders>
                  <w:shd w:val="clear"/>
                  <w:tcMar>
                    <w:left w:w="80" w:type="dxa"/>
                  </w:tcMar>
                  <w:vAlign w:val="center"/>
                </w:tcPr>
                <w:p w14:paraId="7CBF03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华中科技大学同济医学院附属协和医院</w:t>
                  </w:r>
                </w:p>
              </w:tc>
              <w:tc>
                <w:tcPr>
                  <w:tcW w:w="1736" w:type="dxa"/>
                  <w:tcBorders>
                    <w:top w:val="nil"/>
                    <w:left w:val="nil"/>
                    <w:bottom w:val="single" w:color="auto" w:sz="4" w:space="0"/>
                    <w:right w:val="single" w:color="auto" w:sz="4" w:space="0"/>
                  </w:tcBorders>
                  <w:shd w:val="clear"/>
                  <w:tcMar>
                    <w:left w:w="80" w:type="dxa"/>
                  </w:tcMar>
                  <w:vAlign w:val="center"/>
                </w:tcPr>
                <w:p w14:paraId="4D2280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临床放射学</w:t>
                  </w:r>
                </w:p>
              </w:tc>
              <w:tc>
                <w:tcPr>
                  <w:tcW w:w="854" w:type="dxa"/>
                  <w:tcBorders>
                    <w:top w:val="nil"/>
                    <w:left w:val="nil"/>
                    <w:bottom w:val="single" w:color="auto" w:sz="4" w:space="0"/>
                    <w:right w:val="single" w:color="auto" w:sz="4" w:space="0"/>
                  </w:tcBorders>
                  <w:shd w:val="clear"/>
                  <w:tcMar>
                    <w:left w:w="80" w:type="dxa"/>
                  </w:tcMar>
                  <w:vAlign w:val="center"/>
                </w:tcPr>
                <w:p w14:paraId="34A41B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697B9C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w:t>
                  </w:r>
                </w:p>
              </w:tc>
            </w:tr>
            <w:tr w14:paraId="1177440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C636D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43</w:t>
                  </w:r>
                </w:p>
              </w:tc>
              <w:tc>
                <w:tcPr>
                  <w:tcW w:w="516" w:type="dxa"/>
                  <w:tcBorders>
                    <w:top w:val="nil"/>
                    <w:left w:val="nil"/>
                    <w:bottom w:val="single" w:color="auto" w:sz="4" w:space="0"/>
                    <w:right w:val="single" w:color="auto" w:sz="4" w:space="0"/>
                  </w:tcBorders>
                  <w:shd w:val="clear"/>
                  <w:tcMar>
                    <w:left w:w="80" w:type="dxa"/>
                  </w:tcMar>
                  <w:vAlign w:val="center"/>
                </w:tcPr>
                <w:p w14:paraId="25D7CB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235</w:t>
                  </w:r>
                </w:p>
              </w:tc>
              <w:tc>
                <w:tcPr>
                  <w:tcW w:w="2043" w:type="dxa"/>
                  <w:tcBorders>
                    <w:top w:val="nil"/>
                    <w:left w:val="nil"/>
                    <w:bottom w:val="single" w:color="auto" w:sz="4" w:space="0"/>
                    <w:right w:val="single" w:color="auto" w:sz="4" w:space="0"/>
                  </w:tcBorders>
                  <w:shd w:val="clear"/>
                  <w:tcMar>
                    <w:left w:w="80" w:type="dxa"/>
                  </w:tcMar>
                  <w:vAlign w:val="center"/>
                </w:tcPr>
                <w:p w14:paraId="5CB186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多模态心血管核医学影像在心肌病中的关键技术创新体系建立及应用</w:t>
                  </w:r>
                </w:p>
              </w:tc>
              <w:tc>
                <w:tcPr>
                  <w:tcW w:w="2245" w:type="dxa"/>
                  <w:tcBorders>
                    <w:top w:val="nil"/>
                    <w:left w:val="nil"/>
                    <w:bottom w:val="single" w:color="auto" w:sz="4" w:space="0"/>
                    <w:right w:val="single" w:color="auto" w:sz="4" w:space="0"/>
                  </w:tcBorders>
                  <w:shd w:val="clear"/>
                  <w:tcMar>
                    <w:left w:w="80" w:type="dxa"/>
                  </w:tcMar>
                  <w:vAlign w:val="center"/>
                </w:tcPr>
                <w:p w14:paraId="2AA3B7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霍力、刘志博、刘亚强、田庄、尚斐、刘帅、景红丽、牛娜、任超、邢海群</w:t>
                  </w:r>
                </w:p>
              </w:tc>
              <w:tc>
                <w:tcPr>
                  <w:tcW w:w="1480" w:type="dxa"/>
                  <w:tcBorders>
                    <w:top w:val="nil"/>
                    <w:left w:val="nil"/>
                    <w:bottom w:val="single" w:color="auto" w:sz="4" w:space="0"/>
                    <w:right w:val="single" w:color="auto" w:sz="4" w:space="0"/>
                  </w:tcBorders>
                  <w:shd w:val="clear"/>
                  <w:tcMar>
                    <w:left w:w="80" w:type="dxa"/>
                  </w:tcMar>
                  <w:vAlign w:val="center"/>
                </w:tcPr>
                <w:p w14:paraId="74BFFF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中国医学科学院北京协和医院、北京大学、清华大学、北京理工大学</w:t>
                  </w:r>
                </w:p>
              </w:tc>
              <w:tc>
                <w:tcPr>
                  <w:tcW w:w="1736" w:type="dxa"/>
                  <w:tcBorders>
                    <w:top w:val="nil"/>
                    <w:left w:val="nil"/>
                    <w:bottom w:val="single" w:color="auto" w:sz="4" w:space="0"/>
                    <w:right w:val="single" w:color="auto" w:sz="4" w:space="0"/>
                  </w:tcBorders>
                  <w:shd w:val="clear"/>
                  <w:tcMar>
                    <w:left w:w="80" w:type="dxa"/>
                  </w:tcMar>
                  <w:vAlign w:val="center"/>
                </w:tcPr>
                <w:p w14:paraId="3E3FEF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核医学</w:t>
                  </w:r>
                </w:p>
              </w:tc>
              <w:tc>
                <w:tcPr>
                  <w:tcW w:w="854" w:type="dxa"/>
                  <w:tcBorders>
                    <w:top w:val="nil"/>
                    <w:left w:val="nil"/>
                    <w:bottom w:val="single" w:color="auto" w:sz="4" w:space="0"/>
                    <w:right w:val="single" w:color="auto" w:sz="4" w:space="0"/>
                  </w:tcBorders>
                  <w:shd w:val="clear"/>
                  <w:tcMar>
                    <w:left w:w="80" w:type="dxa"/>
                  </w:tcMar>
                  <w:vAlign w:val="center"/>
                </w:tcPr>
                <w:p w14:paraId="1DE8C4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147876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28BAD77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BF91C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44</w:t>
                  </w:r>
                </w:p>
              </w:tc>
              <w:tc>
                <w:tcPr>
                  <w:tcW w:w="516" w:type="dxa"/>
                  <w:tcBorders>
                    <w:top w:val="nil"/>
                    <w:left w:val="nil"/>
                    <w:bottom w:val="single" w:color="auto" w:sz="4" w:space="0"/>
                    <w:right w:val="single" w:color="auto" w:sz="4" w:space="0"/>
                  </w:tcBorders>
                  <w:shd w:val="clear"/>
                  <w:tcMar>
                    <w:left w:w="80" w:type="dxa"/>
                  </w:tcMar>
                  <w:vAlign w:val="center"/>
                </w:tcPr>
                <w:p w14:paraId="66A29D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244</w:t>
                  </w:r>
                </w:p>
              </w:tc>
              <w:tc>
                <w:tcPr>
                  <w:tcW w:w="2043" w:type="dxa"/>
                  <w:tcBorders>
                    <w:top w:val="nil"/>
                    <w:left w:val="nil"/>
                    <w:bottom w:val="single" w:color="auto" w:sz="4" w:space="0"/>
                    <w:right w:val="single" w:color="auto" w:sz="4" w:space="0"/>
                  </w:tcBorders>
                  <w:shd w:val="clear"/>
                  <w:tcMar>
                    <w:left w:w="80" w:type="dxa"/>
                  </w:tcMar>
                  <w:vAlign w:val="center"/>
                </w:tcPr>
                <w:p w14:paraId="366562C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肥胖及相关代谢病精准诊疗关键技术的创新和应用</w:t>
                  </w:r>
                </w:p>
              </w:tc>
              <w:tc>
                <w:tcPr>
                  <w:tcW w:w="2245" w:type="dxa"/>
                  <w:tcBorders>
                    <w:top w:val="nil"/>
                    <w:left w:val="nil"/>
                    <w:bottom w:val="single" w:color="auto" w:sz="4" w:space="0"/>
                    <w:right w:val="single" w:color="auto" w:sz="4" w:space="0"/>
                  </w:tcBorders>
                  <w:shd w:val="clear"/>
                  <w:tcMar>
                    <w:left w:w="80" w:type="dxa"/>
                  </w:tcMar>
                  <w:vAlign w:val="center"/>
                </w:tcPr>
                <w:p w14:paraId="3CCAE8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周红文、付真真、龚颖芸、梁辉、李仲、顾经宇、郑旭琴、管蔚、林士波</w:t>
                  </w:r>
                </w:p>
              </w:tc>
              <w:tc>
                <w:tcPr>
                  <w:tcW w:w="1480" w:type="dxa"/>
                  <w:tcBorders>
                    <w:top w:val="nil"/>
                    <w:left w:val="nil"/>
                    <w:bottom w:val="single" w:color="auto" w:sz="4" w:space="0"/>
                    <w:right w:val="single" w:color="auto" w:sz="4" w:space="0"/>
                  </w:tcBorders>
                  <w:shd w:val="clear"/>
                  <w:tcMar>
                    <w:left w:w="80" w:type="dxa"/>
                  </w:tcMar>
                  <w:vAlign w:val="center"/>
                </w:tcPr>
                <w:p w14:paraId="48858FD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南京医科大学第一附属医院、南京医科大学</w:t>
                  </w:r>
                </w:p>
              </w:tc>
              <w:tc>
                <w:tcPr>
                  <w:tcW w:w="1736" w:type="dxa"/>
                  <w:tcBorders>
                    <w:top w:val="nil"/>
                    <w:left w:val="nil"/>
                    <w:bottom w:val="single" w:color="auto" w:sz="4" w:space="0"/>
                    <w:right w:val="single" w:color="auto" w:sz="4" w:space="0"/>
                  </w:tcBorders>
                  <w:shd w:val="clear"/>
                  <w:tcMar>
                    <w:left w:w="80" w:type="dxa"/>
                  </w:tcMar>
                  <w:vAlign w:val="center"/>
                </w:tcPr>
                <w:p w14:paraId="13E8DB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内分泌病学与代谢病学</w:t>
                  </w:r>
                </w:p>
              </w:tc>
              <w:tc>
                <w:tcPr>
                  <w:tcW w:w="854" w:type="dxa"/>
                  <w:tcBorders>
                    <w:top w:val="nil"/>
                    <w:left w:val="nil"/>
                    <w:bottom w:val="single" w:color="auto" w:sz="4" w:space="0"/>
                    <w:right w:val="single" w:color="auto" w:sz="4" w:space="0"/>
                  </w:tcBorders>
                  <w:shd w:val="clear"/>
                  <w:tcMar>
                    <w:left w:w="80" w:type="dxa"/>
                  </w:tcMar>
                  <w:vAlign w:val="center"/>
                </w:tcPr>
                <w:p w14:paraId="1A744F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520ED1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江苏省医学会</w:t>
                  </w:r>
                </w:p>
              </w:tc>
            </w:tr>
            <w:tr w14:paraId="031EBF4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17AC7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45</w:t>
                  </w:r>
                </w:p>
              </w:tc>
              <w:tc>
                <w:tcPr>
                  <w:tcW w:w="516" w:type="dxa"/>
                  <w:tcBorders>
                    <w:top w:val="nil"/>
                    <w:left w:val="nil"/>
                    <w:bottom w:val="single" w:color="auto" w:sz="4" w:space="0"/>
                    <w:right w:val="single" w:color="auto" w:sz="4" w:space="0"/>
                  </w:tcBorders>
                  <w:shd w:val="clear"/>
                  <w:tcMar>
                    <w:left w:w="80" w:type="dxa"/>
                  </w:tcMar>
                  <w:vAlign w:val="center"/>
                </w:tcPr>
                <w:p w14:paraId="6FD54D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252</w:t>
                  </w:r>
                </w:p>
              </w:tc>
              <w:tc>
                <w:tcPr>
                  <w:tcW w:w="2043" w:type="dxa"/>
                  <w:tcBorders>
                    <w:top w:val="nil"/>
                    <w:left w:val="nil"/>
                    <w:bottom w:val="single" w:color="auto" w:sz="4" w:space="0"/>
                    <w:right w:val="single" w:color="auto" w:sz="4" w:space="0"/>
                  </w:tcBorders>
                  <w:shd w:val="clear"/>
                  <w:tcMar>
                    <w:left w:w="80" w:type="dxa"/>
                  </w:tcMar>
                  <w:vAlign w:val="center"/>
                </w:tcPr>
                <w:p w14:paraId="06160F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异基因造血干细胞移植治疗急性白血病精准技术建立及推广应用</w:t>
                  </w:r>
                </w:p>
              </w:tc>
              <w:tc>
                <w:tcPr>
                  <w:tcW w:w="2245" w:type="dxa"/>
                  <w:tcBorders>
                    <w:top w:val="nil"/>
                    <w:left w:val="nil"/>
                    <w:bottom w:val="single" w:color="auto" w:sz="4" w:space="0"/>
                    <w:right w:val="single" w:color="auto" w:sz="4" w:space="0"/>
                  </w:tcBorders>
                  <w:shd w:val="clear"/>
                  <w:tcMar>
                    <w:left w:w="80" w:type="dxa"/>
                  </w:tcMar>
                  <w:vAlign w:val="center"/>
                </w:tcPr>
                <w:p w14:paraId="61D3C8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刘启发、宣丽、王昱、金华、许娜、于嗣俭、林韧、赵珂、范志平、黄芬、张钰、刘慧、吕萌、江千里、柴燕燕</w:t>
                  </w:r>
                </w:p>
              </w:tc>
              <w:tc>
                <w:tcPr>
                  <w:tcW w:w="1480" w:type="dxa"/>
                  <w:tcBorders>
                    <w:top w:val="nil"/>
                    <w:left w:val="nil"/>
                    <w:bottom w:val="single" w:color="auto" w:sz="4" w:space="0"/>
                    <w:right w:val="single" w:color="auto" w:sz="4" w:space="0"/>
                  </w:tcBorders>
                  <w:shd w:val="clear"/>
                  <w:tcMar>
                    <w:left w:w="80" w:type="dxa"/>
                  </w:tcMar>
                  <w:vAlign w:val="center"/>
                </w:tcPr>
                <w:p w14:paraId="70A0F5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南方医科大学南方医院、北京大学人民医院</w:t>
                  </w:r>
                </w:p>
              </w:tc>
              <w:tc>
                <w:tcPr>
                  <w:tcW w:w="1736" w:type="dxa"/>
                  <w:tcBorders>
                    <w:top w:val="nil"/>
                    <w:left w:val="nil"/>
                    <w:bottom w:val="single" w:color="auto" w:sz="4" w:space="0"/>
                    <w:right w:val="single" w:color="auto" w:sz="4" w:space="0"/>
                  </w:tcBorders>
                  <w:shd w:val="clear"/>
                  <w:tcMar>
                    <w:left w:w="80" w:type="dxa"/>
                  </w:tcMar>
                  <w:vAlign w:val="center"/>
                </w:tcPr>
                <w:p w14:paraId="4461DA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血液病学</w:t>
                  </w:r>
                </w:p>
              </w:tc>
              <w:tc>
                <w:tcPr>
                  <w:tcW w:w="854" w:type="dxa"/>
                  <w:tcBorders>
                    <w:top w:val="nil"/>
                    <w:left w:val="nil"/>
                    <w:bottom w:val="single" w:color="auto" w:sz="4" w:space="0"/>
                    <w:right w:val="single" w:color="auto" w:sz="4" w:space="0"/>
                  </w:tcBorders>
                  <w:shd w:val="clear"/>
                  <w:tcMar>
                    <w:left w:w="80" w:type="dxa"/>
                  </w:tcMar>
                  <w:vAlign w:val="center"/>
                </w:tcPr>
                <w:p w14:paraId="27B7A2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13263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南方医科大学</w:t>
                  </w:r>
                </w:p>
              </w:tc>
            </w:tr>
            <w:tr w14:paraId="38CBD759">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65ED6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46</w:t>
                  </w:r>
                </w:p>
              </w:tc>
              <w:tc>
                <w:tcPr>
                  <w:tcW w:w="516" w:type="dxa"/>
                  <w:tcBorders>
                    <w:top w:val="nil"/>
                    <w:left w:val="nil"/>
                    <w:bottom w:val="single" w:color="auto" w:sz="4" w:space="0"/>
                    <w:right w:val="single" w:color="auto" w:sz="4" w:space="0"/>
                  </w:tcBorders>
                  <w:shd w:val="clear"/>
                  <w:tcMar>
                    <w:left w:w="80" w:type="dxa"/>
                  </w:tcMar>
                  <w:vAlign w:val="center"/>
                </w:tcPr>
                <w:p w14:paraId="55E295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267</w:t>
                  </w:r>
                </w:p>
              </w:tc>
              <w:tc>
                <w:tcPr>
                  <w:tcW w:w="2043" w:type="dxa"/>
                  <w:tcBorders>
                    <w:top w:val="nil"/>
                    <w:left w:val="nil"/>
                    <w:bottom w:val="single" w:color="auto" w:sz="4" w:space="0"/>
                    <w:right w:val="single" w:color="auto" w:sz="4" w:space="0"/>
                  </w:tcBorders>
                  <w:shd w:val="clear"/>
                  <w:tcMar>
                    <w:left w:w="80" w:type="dxa"/>
                  </w:tcMar>
                  <w:vAlign w:val="center"/>
                </w:tcPr>
                <w:p w14:paraId="1E0D8A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液体活检关键技术研究及应用</w:t>
                  </w:r>
                </w:p>
              </w:tc>
              <w:tc>
                <w:tcPr>
                  <w:tcW w:w="2245" w:type="dxa"/>
                  <w:tcBorders>
                    <w:top w:val="nil"/>
                    <w:left w:val="nil"/>
                    <w:bottom w:val="single" w:color="auto" w:sz="4" w:space="0"/>
                    <w:right w:val="single" w:color="auto" w:sz="4" w:space="0"/>
                  </w:tcBorders>
                  <w:shd w:val="clear"/>
                  <w:tcMar>
                    <w:left w:w="80" w:type="dxa"/>
                  </w:tcMar>
                  <w:vAlign w:val="center"/>
                </w:tcPr>
                <w:p w14:paraId="10C8D5B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郑磊、司徒博、唐本忠、李博、张晔、王前、颜晓慧、刘春辰、陈静、蔡贞、姚舒怀、许潇楠、蒲晓宇、许嘉森、吴诗扬</w:t>
                  </w:r>
                </w:p>
              </w:tc>
              <w:tc>
                <w:tcPr>
                  <w:tcW w:w="1480" w:type="dxa"/>
                  <w:tcBorders>
                    <w:top w:val="nil"/>
                    <w:left w:val="nil"/>
                    <w:bottom w:val="single" w:color="auto" w:sz="4" w:space="0"/>
                    <w:right w:val="single" w:color="auto" w:sz="4" w:space="0"/>
                  </w:tcBorders>
                  <w:shd w:val="clear"/>
                  <w:tcMar>
                    <w:left w:w="80" w:type="dxa"/>
                  </w:tcMar>
                  <w:vAlign w:val="center"/>
                </w:tcPr>
                <w:p w14:paraId="3E19888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南方医科大学、香港中文大学（深圳）、浙江达普生物科技有限公司、益善生物技术股份有限公司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44678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实验诊断学</w:t>
                  </w:r>
                </w:p>
              </w:tc>
              <w:tc>
                <w:tcPr>
                  <w:tcW w:w="854" w:type="dxa"/>
                  <w:tcBorders>
                    <w:top w:val="nil"/>
                    <w:left w:val="nil"/>
                    <w:bottom w:val="single" w:color="auto" w:sz="4" w:space="0"/>
                    <w:right w:val="single" w:color="auto" w:sz="4" w:space="0"/>
                  </w:tcBorders>
                  <w:shd w:val="clear"/>
                  <w:tcMar>
                    <w:left w:w="80" w:type="dxa"/>
                  </w:tcMar>
                  <w:vAlign w:val="center"/>
                </w:tcPr>
                <w:p w14:paraId="5A5DFA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7609B3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南方医科大学</w:t>
                  </w:r>
                </w:p>
              </w:tc>
            </w:tr>
            <w:tr w14:paraId="690762A8">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134E5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47</w:t>
                  </w:r>
                </w:p>
              </w:tc>
              <w:tc>
                <w:tcPr>
                  <w:tcW w:w="516" w:type="dxa"/>
                  <w:tcBorders>
                    <w:top w:val="nil"/>
                    <w:left w:val="nil"/>
                    <w:bottom w:val="single" w:color="auto" w:sz="4" w:space="0"/>
                    <w:right w:val="single" w:color="auto" w:sz="4" w:space="0"/>
                  </w:tcBorders>
                  <w:shd w:val="clear"/>
                  <w:tcMar>
                    <w:left w:w="80" w:type="dxa"/>
                  </w:tcMar>
                  <w:vAlign w:val="center"/>
                </w:tcPr>
                <w:p w14:paraId="524CD2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274</w:t>
                  </w:r>
                </w:p>
              </w:tc>
              <w:tc>
                <w:tcPr>
                  <w:tcW w:w="2043" w:type="dxa"/>
                  <w:tcBorders>
                    <w:top w:val="nil"/>
                    <w:left w:val="nil"/>
                    <w:bottom w:val="single" w:color="auto" w:sz="4" w:space="0"/>
                    <w:right w:val="single" w:color="auto" w:sz="4" w:space="0"/>
                  </w:tcBorders>
                  <w:shd w:val="clear"/>
                  <w:tcMar>
                    <w:left w:w="80" w:type="dxa"/>
                  </w:tcMar>
                  <w:vAlign w:val="center"/>
                </w:tcPr>
                <w:p w14:paraId="64F65E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成人暴发性心肌炎诊断和救治的中国方案</w:t>
                  </w:r>
                </w:p>
              </w:tc>
              <w:tc>
                <w:tcPr>
                  <w:tcW w:w="2245" w:type="dxa"/>
                  <w:tcBorders>
                    <w:top w:val="nil"/>
                    <w:left w:val="nil"/>
                    <w:bottom w:val="single" w:color="auto" w:sz="4" w:space="0"/>
                    <w:right w:val="single" w:color="auto" w:sz="4" w:space="0"/>
                  </w:tcBorders>
                  <w:shd w:val="clear"/>
                  <w:tcMar>
                    <w:left w:w="80" w:type="dxa"/>
                  </w:tcMar>
                  <w:vAlign w:val="center"/>
                </w:tcPr>
                <w:p w14:paraId="2FE0E0D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汪道文、惠汝太、蒋建刚、张静、徐胜勇、周宁、李晟、陈琛、左后娟、崔广林、苗琨、李瑞、李陈泽</w:t>
                  </w:r>
                </w:p>
              </w:tc>
              <w:tc>
                <w:tcPr>
                  <w:tcW w:w="1480" w:type="dxa"/>
                  <w:tcBorders>
                    <w:top w:val="nil"/>
                    <w:left w:val="nil"/>
                    <w:bottom w:val="single" w:color="auto" w:sz="4" w:space="0"/>
                    <w:right w:val="single" w:color="auto" w:sz="4" w:space="0"/>
                  </w:tcBorders>
                  <w:shd w:val="clear"/>
                  <w:tcMar>
                    <w:left w:w="80" w:type="dxa"/>
                  </w:tcMar>
                  <w:vAlign w:val="center"/>
                </w:tcPr>
                <w:p w14:paraId="28FF485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华中科技大学同济医学院附属同济医院、中国医学科学院阜外医院、阜外华中心血管病医院、中国医学科学院北京协和医院</w:t>
                  </w:r>
                </w:p>
              </w:tc>
              <w:tc>
                <w:tcPr>
                  <w:tcW w:w="1736" w:type="dxa"/>
                  <w:tcBorders>
                    <w:top w:val="nil"/>
                    <w:left w:val="nil"/>
                    <w:bottom w:val="single" w:color="auto" w:sz="4" w:space="0"/>
                    <w:right w:val="single" w:color="auto" w:sz="4" w:space="0"/>
                  </w:tcBorders>
                  <w:shd w:val="clear"/>
                  <w:tcMar>
                    <w:left w:w="80" w:type="dxa"/>
                  </w:tcMar>
                  <w:vAlign w:val="center"/>
                </w:tcPr>
                <w:p w14:paraId="5BDD8F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心血管病学</w:t>
                  </w:r>
                </w:p>
              </w:tc>
              <w:tc>
                <w:tcPr>
                  <w:tcW w:w="854" w:type="dxa"/>
                  <w:tcBorders>
                    <w:top w:val="nil"/>
                    <w:left w:val="nil"/>
                    <w:bottom w:val="single" w:color="auto" w:sz="4" w:space="0"/>
                    <w:right w:val="single" w:color="auto" w:sz="4" w:space="0"/>
                  </w:tcBorders>
                  <w:shd w:val="clear"/>
                  <w:tcMar>
                    <w:left w:w="80" w:type="dxa"/>
                  </w:tcMar>
                  <w:vAlign w:val="center"/>
                </w:tcPr>
                <w:p w14:paraId="781092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1C8D4F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w:t>
                  </w:r>
                </w:p>
              </w:tc>
            </w:tr>
            <w:tr w14:paraId="6D8C46F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646F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48</w:t>
                  </w:r>
                </w:p>
              </w:tc>
              <w:tc>
                <w:tcPr>
                  <w:tcW w:w="516" w:type="dxa"/>
                  <w:tcBorders>
                    <w:top w:val="nil"/>
                    <w:left w:val="nil"/>
                    <w:bottom w:val="single" w:color="auto" w:sz="4" w:space="0"/>
                    <w:right w:val="single" w:color="auto" w:sz="4" w:space="0"/>
                  </w:tcBorders>
                  <w:shd w:val="clear"/>
                  <w:tcMar>
                    <w:left w:w="80" w:type="dxa"/>
                  </w:tcMar>
                  <w:vAlign w:val="center"/>
                </w:tcPr>
                <w:p w14:paraId="01CA8A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276</w:t>
                  </w:r>
                </w:p>
              </w:tc>
              <w:tc>
                <w:tcPr>
                  <w:tcW w:w="2043" w:type="dxa"/>
                  <w:tcBorders>
                    <w:top w:val="nil"/>
                    <w:left w:val="nil"/>
                    <w:bottom w:val="single" w:color="auto" w:sz="4" w:space="0"/>
                    <w:right w:val="single" w:color="auto" w:sz="4" w:space="0"/>
                  </w:tcBorders>
                  <w:shd w:val="clear"/>
                  <w:tcMar>
                    <w:left w:w="80" w:type="dxa"/>
                  </w:tcMar>
                  <w:vAlign w:val="center"/>
                </w:tcPr>
                <w:p w14:paraId="53117CA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基于中国食管鳞癌特点精准放疗方案的关键技术创新与应用</w:t>
                  </w:r>
                </w:p>
              </w:tc>
              <w:tc>
                <w:tcPr>
                  <w:tcW w:w="2245" w:type="dxa"/>
                  <w:tcBorders>
                    <w:top w:val="nil"/>
                    <w:left w:val="nil"/>
                    <w:bottom w:val="single" w:color="auto" w:sz="4" w:space="0"/>
                    <w:right w:val="single" w:color="auto" w:sz="4" w:space="0"/>
                  </w:tcBorders>
                  <w:shd w:val="clear"/>
                  <w:tcMar>
                    <w:left w:w="80" w:type="dxa"/>
                  </w:tcMar>
                  <w:vAlign w:val="center"/>
                </w:tcPr>
                <w:p w14:paraId="1A8FC7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陈俊强、赵快乐、宋继彬、吴颖、陈赟、邓家营、陈明秋、李晴晴、林宇、许元基</w:t>
                  </w:r>
                </w:p>
              </w:tc>
              <w:tc>
                <w:tcPr>
                  <w:tcW w:w="1480" w:type="dxa"/>
                  <w:tcBorders>
                    <w:top w:val="nil"/>
                    <w:left w:val="nil"/>
                    <w:bottom w:val="single" w:color="auto" w:sz="4" w:space="0"/>
                    <w:right w:val="single" w:color="auto" w:sz="4" w:space="0"/>
                  </w:tcBorders>
                  <w:shd w:val="clear"/>
                  <w:tcMar>
                    <w:left w:w="80" w:type="dxa"/>
                  </w:tcMar>
                  <w:vAlign w:val="center"/>
                </w:tcPr>
                <w:p w14:paraId="6DE772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福建省肿瘤医院、复旦大学附属肿瘤医院、福州大学</w:t>
                  </w:r>
                </w:p>
              </w:tc>
              <w:tc>
                <w:tcPr>
                  <w:tcW w:w="1736" w:type="dxa"/>
                  <w:tcBorders>
                    <w:top w:val="nil"/>
                    <w:left w:val="nil"/>
                    <w:bottom w:val="single" w:color="auto" w:sz="4" w:space="0"/>
                    <w:right w:val="single" w:color="auto" w:sz="4" w:space="0"/>
                  </w:tcBorders>
                  <w:shd w:val="clear"/>
                  <w:tcMar>
                    <w:left w:w="80" w:type="dxa"/>
                  </w:tcMar>
                  <w:vAlign w:val="center"/>
                </w:tcPr>
                <w:p w14:paraId="63DFC3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肿瘤放射治疗学</w:t>
                  </w:r>
                </w:p>
              </w:tc>
              <w:tc>
                <w:tcPr>
                  <w:tcW w:w="854" w:type="dxa"/>
                  <w:tcBorders>
                    <w:top w:val="nil"/>
                    <w:left w:val="nil"/>
                    <w:bottom w:val="single" w:color="auto" w:sz="4" w:space="0"/>
                    <w:right w:val="single" w:color="auto" w:sz="4" w:space="0"/>
                  </w:tcBorders>
                  <w:shd w:val="clear"/>
                  <w:tcMar>
                    <w:left w:w="80" w:type="dxa"/>
                  </w:tcMar>
                  <w:vAlign w:val="center"/>
                </w:tcPr>
                <w:p w14:paraId="39D763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3F3DD3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福建省医学会</w:t>
                  </w:r>
                </w:p>
              </w:tc>
            </w:tr>
            <w:tr w14:paraId="3A6D28F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79709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49</w:t>
                  </w:r>
                </w:p>
              </w:tc>
              <w:tc>
                <w:tcPr>
                  <w:tcW w:w="516" w:type="dxa"/>
                  <w:tcBorders>
                    <w:top w:val="nil"/>
                    <w:left w:val="nil"/>
                    <w:bottom w:val="single" w:color="auto" w:sz="4" w:space="0"/>
                    <w:right w:val="single" w:color="auto" w:sz="4" w:space="0"/>
                  </w:tcBorders>
                  <w:shd w:val="clear"/>
                  <w:tcMar>
                    <w:left w:w="80" w:type="dxa"/>
                  </w:tcMar>
                  <w:vAlign w:val="center"/>
                </w:tcPr>
                <w:p w14:paraId="487AF5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303</w:t>
                  </w:r>
                </w:p>
              </w:tc>
              <w:tc>
                <w:tcPr>
                  <w:tcW w:w="2043" w:type="dxa"/>
                  <w:tcBorders>
                    <w:top w:val="nil"/>
                    <w:left w:val="nil"/>
                    <w:bottom w:val="single" w:color="auto" w:sz="4" w:space="0"/>
                    <w:right w:val="single" w:color="auto" w:sz="4" w:space="0"/>
                  </w:tcBorders>
                  <w:shd w:val="clear"/>
                  <w:tcMar>
                    <w:left w:w="80" w:type="dxa"/>
                  </w:tcMar>
                  <w:vAlign w:val="center"/>
                </w:tcPr>
                <w:p w14:paraId="03DE163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高分辨率铜同位素临床正电子断层成像揭示肿瘤微转移</w:t>
                  </w:r>
                </w:p>
              </w:tc>
              <w:tc>
                <w:tcPr>
                  <w:tcW w:w="2245" w:type="dxa"/>
                  <w:tcBorders>
                    <w:top w:val="nil"/>
                    <w:left w:val="nil"/>
                    <w:bottom w:val="single" w:color="auto" w:sz="4" w:space="0"/>
                    <w:right w:val="single" w:color="auto" w:sz="4" w:space="0"/>
                  </w:tcBorders>
                  <w:shd w:val="clear"/>
                  <w:tcMar>
                    <w:left w:w="80" w:type="dxa"/>
                  </w:tcMar>
                  <w:vAlign w:val="center"/>
                </w:tcPr>
                <w:p w14:paraId="0C8A62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杨志、朱华、刘特立、王风、刘昭飞、丁缙、刘辰、孟祥溪、郭晓轶</w:t>
                  </w:r>
                </w:p>
              </w:tc>
              <w:tc>
                <w:tcPr>
                  <w:tcW w:w="1480" w:type="dxa"/>
                  <w:tcBorders>
                    <w:top w:val="nil"/>
                    <w:left w:val="nil"/>
                    <w:bottom w:val="single" w:color="auto" w:sz="4" w:space="0"/>
                    <w:right w:val="single" w:color="auto" w:sz="4" w:space="0"/>
                  </w:tcBorders>
                  <w:shd w:val="clear"/>
                  <w:tcMar>
                    <w:left w:w="80" w:type="dxa"/>
                  </w:tcMar>
                  <w:vAlign w:val="center"/>
                </w:tcPr>
                <w:p w14:paraId="1789CD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北京肿瘤医院</w:t>
                  </w:r>
                </w:p>
              </w:tc>
              <w:tc>
                <w:tcPr>
                  <w:tcW w:w="1736" w:type="dxa"/>
                  <w:tcBorders>
                    <w:top w:val="nil"/>
                    <w:left w:val="nil"/>
                    <w:bottom w:val="single" w:color="auto" w:sz="4" w:space="0"/>
                    <w:right w:val="single" w:color="auto" w:sz="4" w:space="0"/>
                  </w:tcBorders>
                  <w:shd w:val="clear"/>
                  <w:tcMar>
                    <w:left w:w="80" w:type="dxa"/>
                  </w:tcMar>
                  <w:vAlign w:val="center"/>
                </w:tcPr>
                <w:p w14:paraId="5471CA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核医学</w:t>
                  </w:r>
                </w:p>
              </w:tc>
              <w:tc>
                <w:tcPr>
                  <w:tcW w:w="854" w:type="dxa"/>
                  <w:tcBorders>
                    <w:top w:val="nil"/>
                    <w:left w:val="nil"/>
                    <w:bottom w:val="single" w:color="auto" w:sz="4" w:space="0"/>
                    <w:right w:val="single" w:color="auto" w:sz="4" w:space="0"/>
                  </w:tcBorders>
                  <w:shd w:val="clear"/>
                  <w:tcMar>
                    <w:left w:w="80" w:type="dxa"/>
                  </w:tcMar>
                  <w:vAlign w:val="center"/>
                </w:tcPr>
                <w:p w14:paraId="62E712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0600A3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6E53BF2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AA312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50</w:t>
                  </w:r>
                </w:p>
              </w:tc>
              <w:tc>
                <w:tcPr>
                  <w:tcW w:w="516" w:type="dxa"/>
                  <w:tcBorders>
                    <w:top w:val="nil"/>
                    <w:left w:val="nil"/>
                    <w:bottom w:val="single" w:color="auto" w:sz="4" w:space="0"/>
                    <w:right w:val="single" w:color="auto" w:sz="4" w:space="0"/>
                  </w:tcBorders>
                  <w:shd w:val="clear"/>
                  <w:tcMar>
                    <w:left w:w="80" w:type="dxa"/>
                  </w:tcMar>
                  <w:vAlign w:val="center"/>
                </w:tcPr>
                <w:p w14:paraId="23B263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313</w:t>
                  </w:r>
                </w:p>
              </w:tc>
              <w:tc>
                <w:tcPr>
                  <w:tcW w:w="2043" w:type="dxa"/>
                  <w:tcBorders>
                    <w:top w:val="nil"/>
                    <w:left w:val="nil"/>
                    <w:bottom w:val="single" w:color="auto" w:sz="4" w:space="0"/>
                    <w:right w:val="single" w:color="auto" w:sz="4" w:space="0"/>
                  </w:tcBorders>
                  <w:shd w:val="clear"/>
                  <w:tcMar>
                    <w:left w:w="80" w:type="dxa"/>
                  </w:tcMar>
                  <w:vAlign w:val="center"/>
                </w:tcPr>
                <w:p w14:paraId="6E34B7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精神病性障碍超早期精准诊疗技术体系创建和转化应用</w:t>
                  </w:r>
                </w:p>
              </w:tc>
              <w:tc>
                <w:tcPr>
                  <w:tcW w:w="2245" w:type="dxa"/>
                  <w:tcBorders>
                    <w:top w:val="nil"/>
                    <w:left w:val="nil"/>
                    <w:bottom w:val="single" w:color="auto" w:sz="4" w:space="0"/>
                    <w:right w:val="single" w:color="auto" w:sz="4" w:space="0"/>
                  </w:tcBorders>
                  <w:shd w:val="clear"/>
                  <w:tcMar>
                    <w:left w:w="80" w:type="dxa"/>
                  </w:tcMar>
                  <w:vAlign w:val="center"/>
                </w:tcPr>
                <w:p w14:paraId="6FCEDF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王继军、张天宏、唐莺莹、徐丽华、魏燕燕、崔慧茹、唐晓晨、胡业刚、钱禛颖</w:t>
                  </w:r>
                </w:p>
              </w:tc>
              <w:tc>
                <w:tcPr>
                  <w:tcW w:w="1480" w:type="dxa"/>
                  <w:tcBorders>
                    <w:top w:val="nil"/>
                    <w:left w:val="nil"/>
                    <w:bottom w:val="single" w:color="auto" w:sz="4" w:space="0"/>
                    <w:right w:val="single" w:color="auto" w:sz="4" w:space="0"/>
                  </w:tcBorders>
                  <w:shd w:val="clear"/>
                  <w:tcMar>
                    <w:left w:w="80" w:type="dxa"/>
                  </w:tcMar>
                  <w:vAlign w:val="center"/>
                </w:tcPr>
                <w:p w14:paraId="7F8A8BC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上海交通大学医学院附属精神卫生中心</w:t>
                  </w:r>
                </w:p>
              </w:tc>
              <w:tc>
                <w:tcPr>
                  <w:tcW w:w="1736" w:type="dxa"/>
                  <w:tcBorders>
                    <w:top w:val="nil"/>
                    <w:left w:val="nil"/>
                    <w:bottom w:val="single" w:color="auto" w:sz="4" w:space="0"/>
                    <w:right w:val="single" w:color="auto" w:sz="4" w:space="0"/>
                  </w:tcBorders>
                  <w:shd w:val="clear"/>
                  <w:tcMar>
                    <w:left w:w="80" w:type="dxa"/>
                  </w:tcMar>
                  <w:vAlign w:val="center"/>
                </w:tcPr>
                <w:p w14:paraId="6B159D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精神病学</w:t>
                  </w:r>
                </w:p>
              </w:tc>
              <w:tc>
                <w:tcPr>
                  <w:tcW w:w="854" w:type="dxa"/>
                  <w:tcBorders>
                    <w:top w:val="nil"/>
                    <w:left w:val="nil"/>
                    <w:bottom w:val="single" w:color="auto" w:sz="4" w:space="0"/>
                    <w:right w:val="single" w:color="auto" w:sz="4" w:space="0"/>
                  </w:tcBorders>
                  <w:shd w:val="clear"/>
                  <w:tcMar>
                    <w:left w:w="80" w:type="dxa"/>
                  </w:tcMar>
                  <w:vAlign w:val="center"/>
                </w:tcPr>
                <w:p w14:paraId="40770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164540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r>
            <w:tr w14:paraId="2E773868">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A72AD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51</w:t>
                  </w:r>
                </w:p>
              </w:tc>
              <w:tc>
                <w:tcPr>
                  <w:tcW w:w="516" w:type="dxa"/>
                  <w:tcBorders>
                    <w:top w:val="nil"/>
                    <w:left w:val="nil"/>
                    <w:bottom w:val="single" w:color="auto" w:sz="4" w:space="0"/>
                    <w:right w:val="single" w:color="auto" w:sz="4" w:space="0"/>
                  </w:tcBorders>
                  <w:shd w:val="clear"/>
                  <w:tcMar>
                    <w:left w:w="80" w:type="dxa"/>
                  </w:tcMar>
                  <w:vAlign w:val="center"/>
                </w:tcPr>
                <w:p w14:paraId="735EE0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318</w:t>
                  </w:r>
                </w:p>
              </w:tc>
              <w:tc>
                <w:tcPr>
                  <w:tcW w:w="2043" w:type="dxa"/>
                  <w:tcBorders>
                    <w:top w:val="nil"/>
                    <w:left w:val="nil"/>
                    <w:bottom w:val="single" w:color="auto" w:sz="4" w:space="0"/>
                    <w:right w:val="single" w:color="auto" w:sz="4" w:space="0"/>
                  </w:tcBorders>
                  <w:shd w:val="clear"/>
                  <w:tcMar>
                    <w:left w:w="80" w:type="dxa"/>
                  </w:tcMar>
                  <w:vAlign w:val="center"/>
                </w:tcPr>
                <w:p w14:paraId="1D99D5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二叶式主动脉瓣狭窄介入治疗新体系的创建及推广应用</w:t>
                  </w:r>
                </w:p>
              </w:tc>
              <w:tc>
                <w:tcPr>
                  <w:tcW w:w="2245" w:type="dxa"/>
                  <w:tcBorders>
                    <w:top w:val="nil"/>
                    <w:left w:val="nil"/>
                    <w:bottom w:val="single" w:color="auto" w:sz="4" w:space="0"/>
                    <w:right w:val="single" w:color="auto" w:sz="4" w:space="0"/>
                  </w:tcBorders>
                  <w:shd w:val="clear"/>
                  <w:tcMar>
                    <w:left w:w="80" w:type="dxa"/>
                  </w:tcMar>
                  <w:vAlign w:val="center"/>
                </w:tcPr>
                <w:p w14:paraId="11A0845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陈茂、訾振军、冯沅、彭勇、赵振刚、雷荣军、张志飞、陈飞、熊恬园、李奕明、魏家富、魏薪、李侨、姚怡君、李君丽</w:t>
                  </w:r>
                </w:p>
              </w:tc>
              <w:tc>
                <w:tcPr>
                  <w:tcW w:w="1480" w:type="dxa"/>
                  <w:tcBorders>
                    <w:top w:val="nil"/>
                    <w:left w:val="nil"/>
                    <w:bottom w:val="single" w:color="auto" w:sz="4" w:space="0"/>
                    <w:right w:val="single" w:color="auto" w:sz="4" w:space="0"/>
                  </w:tcBorders>
                  <w:shd w:val="clear"/>
                  <w:tcMar>
                    <w:left w:w="80" w:type="dxa"/>
                  </w:tcMar>
                  <w:vAlign w:val="center"/>
                </w:tcPr>
                <w:p w14:paraId="229064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四川大学华西医院、杭州启明医疗器械股份有限公司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01F548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心血管病学</w:t>
                  </w:r>
                </w:p>
              </w:tc>
              <w:tc>
                <w:tcPr>
                  <w:tcW w:w="854" w:type="dxa"/>
                  <w:tcBorders>
                    <w:top w:val="nil"/>
                    <w:left w:val="nil"/>
                    <w:bottom w:val="single" w:color="auto" w:sz="4" w:space="0"/>
                    <w:right w:val="single" w:color="auto" w:sz="4" w:space="0"/>
                  </w:tcBorders>
                  <w:shd w:val="clear"/>
                  <w:tcMar>
                    <w:left w:w="80" w:type="dxa"/>
                  </w:tcMar>
                  <w:vAlign w:val="center"/>
                </w:tcPr>
                <w:p w14:paraId="761ED7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5CC70D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w:t>
                  </w:r>
                </w:p>
              </w:tc>
            </w:tr>
            <w:tr w14:paraId="518486E5">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08E1D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52</w:t>
                  </w:r>
                </w:p>
              </w:tc>
              <w:tc>
                <w:tcPr>
                  <w:tcW w:w="516" w:type="dxa"/>
                  <w:tcBorders>
                    <w:top w:val="nil"/>
                    <w:left w:val="nil"/>
                    <w:bottom w:val="single" w:color="auto" w:sz="4" w:space="0"/>
                    <w:right w:val="single" w:color="auto" w:sz="4" w:space="0"/>
                  </w:tcBorders>
                  <w:shd w:val="clear"/>
                  <w:tcMar>
                    <w:left w:w="80" w:type="dxa"/>
                  </w:tcMar>
                  <w:vAlign w:val="center"/>
                </w:tcPr>
                <w:p w14:paraId="5FC76E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323</w:t>
                  </w:r>
                </w:p>
              </w:tc>
              <w:tc>
                <w:tcPr>
                  <w:tcW w:w="2043" w:type="dxa"/>
                  <w:tcBorders>
                    <w:top w:val="nil"/>
                    <w:left w:val="nil"/>
                    <w:bottom w:val="single" w:color="auto" w:sz="4" w:space="0"/>
                    <w:right w:val="single" w:color="auto" w:sz="4" w:space="0"/>
                  </w:tcBorders>
                  <w:shd w:val="clear"/>
                  <w:tcMar>
                    <w:left w:w="80" w:type="dxa"/>
                  </w:tcMar>
                  <w:vAlign w:val="center"/>
                </w:tcPr>
                <w:p w14:paraId="3F58DFA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中国儿童革兰阳性球菌分子流行病学及耐药监测与精准治疗</w:t>
                  </w:r>
                </w:p>
              </w:tc>
              <w:tc>
                <w:tcPr>
                  <w:tcW w:w="2245" w:type="dxa"/>
                  <w:tcBorders>
                    <w:top w:val="nil"/>
                    <w:left w:val="nil"/>
                    <w:bottom w:val="single" w:color="auto" w:sz="4" w:space="0"/>
                    <w:right w:val="single" w:color="auto" w:sz="4" w:space="0"/>
                  </w:tcBorders>
                  <w:shd w:val="clear"/>
                  <w:tcMar>
                    <w:left w:w="80" w:type="dxa"/>
                  </w:tcMar>
                  <w:vAlign w:val="center"/>
                </w:tcPr>
                <w:p w14:paraId="4CCDECE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钱素云、姚开虎、杨梅、樊超男、史伟、王青、王丽娟、刘颖超、徐艳、李科纯、高薇、方伯梁、刘刚、袁林、李峥</w:t>
                  </w:r>
                </w:p>
              </w:tc>
              <w:tc>
                <w:tcPr>
                  <w:tcW w:w="1480" w:type="dxa"/>
                  <w:tcBorders>
                    <w:top w:val="nil"/>
                    <w:left w:val="nil"/>
                    <w:bottom w:val="single" w:color="auto" w:sz="4" w:space="0"/>
                    <w:right w:val="single" w:color="auto" w:sz="4" w:space="0"/>
                  </w:tcBorders>
                  <w:shd w:val="clear"/>
                  <w:tcMar>
                    <w:left w:w="80" w:type="dxa"/>
                  </w:tcMar>
                  <w:vAlign w:val="center"/>
                </w:tcPr>
                <w:p w14:paraId="1B8E4F5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首都医科大学附属北京儿童医院</w:t>
                  </w:r>
                </w:p>
              </w:tc>
              <w:tc>
                <w:tcPr>
                  <w:tcW w:w="1736" w:type="dxa"/>
                  <w:tcBorders>
                    <w:top w:val="nil"/>
                    <w:left w:val="nil"/>
                    <w:bottom w:val="single" w:color="auto" w:sz="4" w:space="0"/>
                    <w:right w:val="single" w:color="auto" w:sz="4" w:space="0"/>
                  </w:tcBorders>
                  <w:shd w:val="clear"/>
                  <w:tcMar>
                    <w:left w:w="80" w:type="dxa"/>
                  </w:tcMar>
                  <w:vAlign w:val="center"/>
                </w:tcPr>
                <w:p w14:paraId="55CE35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儿内科学</w:t>
                  </w:r>
                </w:p>
              </w:tc>
              <w:tc>
                <w:tcPr>
                  <w:tcW w:w="854" w:type="dxa"/>
                  <w:tcBorders>
                    <w:top w:val="nil"/>
                    <w:left w:val="nil"/>
                    <w:bottom w:val="single" w:color="auto" w:sz="4" w:space="0"/>
                    <w:right w:val="single" w:color="auto" w:sz="4" w:space="0"/>
                  </w:tcBorders>
                  <w:shd w:val="clear"/>
                  <w:tcMar>
                    <w:left w:w="80" w:type="dxa"/>
                  </w:tcMar>
                  <w:vAlign w:val="center"/>
                </w:tcPr>
                <w:p w14:paraId="518643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51406C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796FCB9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A7E3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53</w:t>
                  </w:r>
                </w:p>
              </w:tc>
              <w:tc>
                <w:tcPr>
                  <w:tcW w:w="516" w:type="dxa"/>
                  <w:tcBorders>
                    <w:top w:val="nil"/>
                    <w:left w:val="nil"/>
                    <w:bottom w:val="single" w:color="auto" w:sz="4" w:space="0"/>
                    <w:right w:val="single" w:color="auto" w:sz="4" w:space="0"/>
                  </w:tcBorders>
                  <w:shd w:val="clear"/>
                  <w:tcMar>
                    <w:left w:w="80" w:type="dxa"/>
                  </w:tcMar>
                  <w:vAlign w:val="center"/>
                </w:tcPr>
                <w:p w14:paraId="633EA8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330</w:t>
                  </w:r>
                </w:p>
              </w:tc>
              <w:tc>
                <w:tcPr>
                  <w:tcW w:w="2043" w:type="dxa"/>
                  <w:tcBorders>
                    <w:top w:val="nil"/>
                    <w:left w:val="nil"/>
                    <w:bottom w:val="single" w:color="auto" w:sz="4" w:space="0"/>
                    <w:right w:val="single" w:color="auto" w:sz="4" w:space="0"/>
                  </w:tcBorders>
                  <w:shd w:val="clear"/>
                  <w:tcMar>
                    <w:left w:w="80" w:type="dxa"/>
                  </w:tcMar>
                  <w:vAlign w:val="center"/>
                </w:tcPr>
                <w:p w14:paraId="141776B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基于肿瘤干细胞的乳腺癌转移和耐药机制研究及治疗策略</w:t>
                  </w:r>
                </w:p>
              </w:tc>
              <w:tc>
                <w:tcPr>
                  <w:tcW w:w="2245" w:type="dxa"/>
                  <w:tcBorders>
                    <w:top w:val="nil"/>
                    <w:left w:val="nil"/>
                    <w:bottom w:val="single" w:color="auto" w:sz="4" w:space="0"/>
                    <w:right w:val="single" w:color="auto" w:sz="4" w:space="0"/>
                  </w:tcBorders>
                  <w:shd w:val="clear"/>
                  <w:tcMar>
                    <w:left w:w="80" w:type="dxa"/>
                  </w:tcMar>
                  <w:vAlign w:val="center"/>
                </w:tcPr>
                <w:p w14:paraId="78D55DE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俞作仁、柳素玲、赵倩、吕金辉、何学艳、张立行、梁春立、韩晶</w:t>
                  </w:r>
                </w:p>
              </w:tc>
              <w:tc>
                <w:tcPr>
                  <w:tcW w:w="1480" w:type="dxa"/>
                  <w:tcBorders>
                    <w:top w:val="nil"/>
                    <w:left w:val="nil"/>
                    <w:bottom w:val="single" w:color="auto" w:sz="4" w:space="0"/>
                    <w:right w:val="single" w:color="auto" w:sz="4" w:space="0"/>
                  </w:tcBorders>
                  <w:shd w:val="clear"/>
                  <w:tcMar>
                    <w:left w:w="80" w:type="dxa"/>
                  </w:tcMar>
                  <w:vAlign w:val="center"/>
                </w:tcPr>
                <w:p w14:paraId="2FE15C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上海市东方医院（同济大学附属东方医院）、复旦大学附属肿瘤医院</w:t>
                  </w:r>
                </w:p>
              </w:tc>
              <w:tc>
                <w:tcPr>
                  <w:tcW w:w="1736" w:type="dxa"/>
                  <w:tcBorders>
                    <w:top w:val="nil"/>
                    <w:left w:val="nil"/>
                    <w:bottom w:val="single" w:color="auto" w:sz="4" w:space="0"/>
                    <w:right w:val="single" w:color="auto" w:sz="4" w:space="0"/>
                  </w:tcBorders>
                  <w:shd w:val="clear"/>
                  <w:tcMar>
                    <w:left w:w="80" w:type="dxa"/>
                  </w:tcMar>
                  <w:vAlign w:val="center"/>
                </w:tcPr>
                <w:p w14:paraId="4B118D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临床肿瘤学</w:t>
                  </w:r>
                </w:p>
              </w:tc>
              <w:tc>
                <w:tcPr>
                  <w:tcW w:w="854" w:type="dxa"/>
                  <w:tcBorders>
                    <w:top w:val="nil"/>
                    <w:left w:val="nil"/>
                    <w:bottom w:val="single" w:color="auto" w:sz="4" w:space="0"/>
                    <w:right w:val="single" w:color="auto" w:sz="4" w:space="0"/>
                  </w:tcBorders>
                  <w:shd w:val="clear"/>
                  <w:tcMar>
                    <w:left w:w="80" w:type="dxa"/>
                  </w:tcMar>
                  <w:vAlign w:val="center"/>
                </w:tcPr>
                <w:p w14:paraId="606455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743C61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1F055248">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357E4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54</w:t>
                  </w:r>
                </w:p>
              </w:tc>
              <w:tc>
                <w:tcPr>
                  <w:tcW w:w="516" w:type="dxa"/>
                  <w:tcBorders>
                    <w:top w:val="nil"/>
                    <w:left w:val="nil"/>
                    <w:bottom w:val="single" w:color="auto" w:sz="4" w:space="0"/>
                    <w:right w:val="single" w:color="auto" w:sz="4" w:space="0"/>
                  </w:tcBorders>
                  <w:shd w:val="clear"/>
                  <w:tcMar>
                    <w:left w:w="80" w:type="dxa"/>
                  </w:tcMar>
                  <w:vAlign w:val="center"/>
                </w:tcPr>
                <w:p w14:paraId="06FF06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332</w:t>
                  </w:r>
                </w:p>
              </w:tc>
              <w:tc>
                <w:tcPr>
                  <w:tcW w:w="2043" w:type="dxa"/>
                  <w:tcBorders>
                    <w:top w:val="nil"/>
                    <w:left w:val="nil"/>
                    <w:bottom w:val="single" w:color="auto" w:sz="4" w:space="0"/>
                    <w:right w:val="single" w:color="auto" w:sz="4" w:space="0"/>
                  </w:tcBorders>
                  <w:shd w:val="clear"/>
                  <w:tcMar>
                    <w:left w:w="80" w:type="dxa"/>
                  </w:tcMar>
                  <w:vAlign w:val="center"/>
                </w:tcPr>
                <w:p w14:paraId="3A1869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髓系恶性肿瘤造血干细胞移植治疗体系的构建及优化</w:t>
                  </w:r>
                </w:p>
              </w:tc>
              <w:tc>
                <w:tcPr>
                  <w:tcW w:w="2245" w:type="dxa"/>
                  <w:tcBorders>
                    <w:top w:val="nil"/>
                    <w:left w:val="nil"/>
                    <w:bottom w:val="single" w:color="auto" w:sz="4" w:space="0"/>
                    <w:right w:val="single" w:color="auto" w:sz="4" w:space="0"/>
                  </w:tcBorders>
                  <w:shd w:val="clear"/>
                  <w:tcMar>
                    <w:left w:w="80" w:type="dxa"/>
                  </w:tcMar>
                  <w:vAlign w:val="center"/>
                </w:tcPr>
                <w:p w14:paraId="7FAEED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姜尔烈、程涛、韩明哲、冯四洲、庞爱明、冯晓明、胡林萍、何祎、解文君、杨栋林、张荣莉、翟卫华、陈欣、曹易耕、郑亚伟</w:t>
                  </w:r>
                </w:p>
              </w:tc>
              <w:tc>
                <w:tcPr>
                  <w:tcW w:w="1480" w:type="dxa"/>
                  <w:tcBorders>
                    <w:top w:val="nil"/>
                    <w:left w:val="nil"/>
                    <w:bottom w:val="single" w:color="auto" w:sz="4" w:space="0"/>
                    <w:right w:val="single" w:color="auto" w:sz="4" w:space="0"/>
                  </w:tcBorders>
                  <w:shd w:val="clear"/>
                  <w:tcMar>
                    <w:left w:w="80" w:type="dxa"/>
                  </w:tcMar>
                  <w:vAlign w:val="center"/>
                </w:tcPr>
                <w:p w14:paraId="5E94E5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中国医学科学院血液病医院（中国医学科学院血液学研究所）</w:t>
                  </w:r>
                </w:p>
              </w:tc>
              <w:tc>
                <w:tcPr>
                  <w:tcW w:w="1736" w:type="dxa"/>
                  <w:tcBorders>
                    <w:top w:val="nil"/>
                    <w:left w:val="nil"/>
                    <w:bottom w:val="single" w:color="auto" w:sz="4" w:space="0"/>
                    <w:right w:val="single" w:color="auto" w:sz="4" w:space="0"/>
                  </w:tcBorders>
                  <w:shd w:val="clear"/>
                  <w:tcMar>
                    <w:left w:w="80" w:type="dxa"/>
                  </w:tcMar>
                  <w:vAlign w:val="center"/>
                </w:tcPr>
                <w:p w14:paraId="5B2A6C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血液病学</w:t>
                  </w:r>
                </w:p>
              </w:tc>
              <w:tc>
                <w:tcPr>
                  <w:tcW w:w="854" w:type="dxa"/>
                  <w:tcBorders>
                    <w:top w:val="nil"/>
                    <w:left w:val="nil"/>
                    <w:bottom w:val="single" w:color="auto" w:sz="4" w:space="0"/>
                    <w:right w:val="single" w:color="auto" w:sz="4" w:space="0"/>
                  </w:tcBorders>
                  <w:shd w:val="clear"/>
                  <w:tcMar>
                    <w:left w:w="80" w:type="dxa"/>
                  </w:tcMar>
                  <w:vAlign w:val="center"/>
                </w:tcPr>
                <w:p w14:paraId="5184FC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临床内科组</w:t>
                  </w:r>
                </w:p>
              </w:tc>
              <w:tc>
                <w:tcPr>
                  <w:tcW w:w="821" w:type="dxa"/>
                  <w:tcBorders>
                    <w:top w:val="nil"/>
                    <w:left w:val="nil"/>
                    <w:bottom w:val="single" w:color="auto" w:sz="4" w:space="0"/>
                    <w:right w:val="single" w:color="auto" w:sz="4" w:space="0"/>
                  </w:tcBorders>
                  <w:shd w:val="clear"/>
                  <w:tcMar>
                    <w:left w:w="80" w:type="dxa"/>
                  </w:tcMar>
                  <w:vAlign w:val="center"/>
                </w:tcPr>
                <w:p w14:paraId="7EDE63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6E11924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CFA08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55</w:t>
                  </w:r>
                </w:p>
              </w:tc>
              <w:tc>
                <w:tcPr>
                  <w:tcW w:w="516" w:type="dxa"/>
                  <w:tcBorders>
                    <w:top w:val="nil"/>
                    <w:left w:val="nil"/>
                    <w:bottom w:val="single" w:color="auto" w:sz="4" w:space="0"/>
                    <w:right w:val="single" w:color="auto" w:sz="4" w:space="0"/>
                  </w:tcBorders>
                  <w:shd w:val="clear"/>
                  <w:tcMar>
                    <w:left w:w="80" w:type="dxa"/>
                  </w:tcMar>
                  <w:vAlign w:val="center"/>
                </w:tcPr>
                <w:p w14:paraId="252BE1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001</w:t>
                  </w:r>
                </w:p>
              </w:tc>
              <w:tc>
                <w:tcPr>
                  <w:tcW w:w="2043" w:type="dxa"/>
                  <w:tcBorders>
                    <w:top w:val="nil"/>
                    <w:left w:val="nil"/>
                    <w:bottom w:val="single" w:color="auto" w:sz="4" w:space="0"/>
                    <w:right w:val="single" w:color="auto" w:sz="4" w:space="0"/>
                  </w:tcBorders>
                  <w:shd w:val="clear"/>
                  <w:tcMar>
                    <w:left w:w="80" w:type="dxa"/>
                  </w:tcMar>
                  <w:vAlign w:val="center"/>
                </w:tcPr>
                <w:p w14:paraId="4AEB21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呼吸系统肿瘤精准外科关键技术研究与应用</w:t>
                  </w:r>
                </w:p>
              </w:tc>
              <w:tc>
                <w:tcPr>
                  <w:tcW w:w="2245" w:type="dxa"/>
                  <w:tcBorders>
                    <w:top w:val="nil"/>
                    <w:left w:val="nil"/>
                    <w:bottom w:val="single" w:color="auto" w:sz="4" w:space="0"/>
                    <w:right w:val="single" w:color="auto" w:sz="4" w:space="0"/>
                  </w:tcBorders>
                  <w:shd w:val="clear"/>
                  <w:tcMar>
                    <w:left w:w="80" w:type="dxa"/>
                  </w:tcMar>
                  <w:vAlign w:val="center"/>
                </w:tcPr>
                <w:p w14:paraId="4A1915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闫小龙、王磊、姜涛、黄立军、曹毅、倪云峰、雷杰、杨春成、赵晋波、陈亮、田丰、钟代星、孟子捷、卢强、同李平</w:t>
                  </w:r>
                </w:p>
              </w:tc>
              <w:tc>
                <w:tcPr>
                  <w:tcW w:w="1480" w:type="dxa"/>
                  <w:tcBorders>
                    <w:top w:val="nil"/>
                    <w:left w:val="nil"/>
                    <w:bottom w:val="single" w:color="auto" w:sz="4" w:space="0"/>
                    <w:right w:val="single" w:color="auto" w:sz="4" w:space="0"/>
                  </w:tcBorders>
                  <w:shd w:val="clear"/>
                  <w:tcMar>
                    <w:left w:w="80" w:type="dxa"/>
                  </w:tcMar>
                  <w:vAlign w:val="center"/>
                </w:tcPr>
                <w:p w14:paraId="08A1D1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中国人民解放军空军军医大学第二附属医院、西安交通大学、常州锦瑟医疗信息科技有限公司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70A846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胸外科学</w:t>
                  </w:r>
                </w:p>
              </w:tc>
              <w:tc>
                <w:tcPr>
                  <w:tcW w:w="854" w:type="dxa"/>
                  <w:tcBorders>
                    <w:top w:val="nil"/>
                    <w:left w:val="nil"/>
                    <w:bottom w:val="single" w:color="auto" w:sz="4" w:space="0"/>
                    <w:right w:val="single" w:color="auto" w:sz="4" w:space="0"/>
                  </w:tcBorders>
                  <w:shd w:val="clear"/>
                  <w:tcMar>
                    <w:left w:w="80" w:type="dxa"/>
                  </w:tcMar>
                  <w:vAlign w:val="center"/>
                </w:tcPr>
                <w:p w14:paraId="37E88C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0B57A0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西安医学会</w:t>
                  </w:r>
                </w:p>
              </w:tc>
            </w:tr>
            <w:tr w14:paraId="186E385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7C240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56</w:t>
                  </w:r>
                </w:p>
              </w:tc>
              <w:tc>
                <w:tcPr>
                  <w:tcW w:w="516" w:type="dxa"/>
                  <w:tcBorders>
                    <w:top w:val="nil"/>
                    <w:left w:val="nil"/>
                    <w:bottom w:val="single" w:color="auto" w:sz="4" w:space="0"/>
                    <w:right w:val="single" w:color="auto" w:sz="4" w:space="0"/>
                  </w:tcBorders>
                  <w:shd w:val="clear"/>
                  <w:tcMar>
                    <w:left w:w="80" w:type="dxa"/>
                  </w:tcMar>
                  <w:vAlign w:val="center"/>
                </w:tcPr>
                <w:p w14:paraId="0A7DBB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021</w:t>
                  </w:r>
                </w:p>
              </w:tc>
              <w:tc>
                <w:tcPr>
                  <w:tcW w:w="2043" w:type="dxa"/>
                  <w:tcBorders>
                    <w:top w:val="nil"/>
                    <w:left w:val="nil"/>
                    <w:bottom w:val="single" w:color="auto" w:sz="4" w:space="0"/>
                    <w:right w:val="single" w:color="auto" w:sz="4" w:space="0"/>
                  </w:tcBorders>
                  <w:shd w:val="clear"/>
                  <w:tcMar>
                    <w:left w:w="80" w:type="dxa"/>
                  </w:tcMar>
                  <w:vAlign w:val="center"/>
                </w:tcPr>
                <w:p w14:paraId="56C2C4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视神经损伤内镜微创修复关键技术开发与推广应用</w:t>
                  </w:r>
                </w:p>
              </w:tc>
              <w:tc>
                <w:tcPr>
                  <w:tcW w:w="2245" w:type="dxa"/>
                  <w:tcBorders>
                    <w:top w:val="nil"/>
                    <w:left w:val="nil"/>
                    <w:bottom w:val="single" w:color="auto" w:sz="4" w:space="0"/>
                    <w:right w:val="single" w:color="auto" w:sz="4" w:space="0"/>
                  </w:tcBorders>
                  <w:shd w:val="clear"/>
                  <w:tcMar>
                    <w:left w:w="80" w:type="dxa"/>
                  </w:tcMar>
                  <w:vAlign w:val="center"/>
                </w:tcPr>
                <w:p w14:paraId="349205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吴文灿、杨健、范晓棠、颜文韬、瞿佳、侯陵、涂云海、林丽、刘勇、苏建忠、南开辉、张逸夔、朱庆夫、吴恩德、艾丹妮</w:t>
                  </w:r>
                </w:p>
              </w:tc>
              <w:tc>
                <w:tcPr>
                  <w:tcW w:w="1480" w:type="dxa"/>
                  <w:tcBorders>
                    <w:top w:val="nil"/>
                    <w:left w:val="nil"/>
                    <w:bottom w:val="single" w:color="auto" w:sz="4" w:space="0"/>
                    <w:right w:val="single" w:color="auto" w:sz="4" w:space="0"/>
                  </w:tcBorders>
                  <w:shd w:val="clear"/>
                  <w:tcMar>
                    <w:left w:w="80" w:type="dxa"/>
                  </w:tcMar>
                  <w:vAlign w:val="center"/>
                </w:tcPr>
                <w:p w14:paraId="73D517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温州医科大学附属眼视光医院、温州医科大学、北京理工大学、中国人民解放军陆军军医大学、艾瑞迈迪医疗科技(北京)有限公司</w:t>
                  </w:r>
                </w:p>
              </w:tc>
              <w:tc>
                <w:tcPr>
                  <w:tcW w:w="1736" w:type="dxa"/>
                  <w:tcBorders>
                    <w:top w:val="nil"/>
                    <w:left w:val="nil"/>
                    <w:bottom w:val="single" w:color="auto" w:sz="4" w:space="0"/>
                    <w:right w:val="single" w:color="auto" w:sz="4" w:space="0"/>
                  </w:tcBorders>
                  <w:shd w:val="clear"/>
                  <w:tcMar>
                    <w:left w:w="80" w:type="dxa"/>
                  </w:tcMar>
                  <w:vAlign w:val="center"/>
                </w:tcPr>
                <w:p w14:paraId="4FCBAC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眼科学</w:t>
                  </w:r>
                </w:p>
              </w:tc>
              <w:tc>
                <w:tcPr>
                  <w:tcW w:w="854" w:type="dxa"/>
                  <w:tcBorders>
                    <w:top w:val="nil"/>
                    <w:left w:val="nil"/>
                    <w:bottom w:val="single" w:color="auto" w:sz="4" w:space="0"/>
                    <w:right w:val="single" w:color="auto" w:sz="4" w:space="0"/>
                  </w:tcBorders>
                  <w:shd w:val="clear"/>
                  <w:tcMar>
                    <w:left w:w="80" w:type="dxa"/>
                  </w:tcMar>
                  <w:vAlign w:val="center"/>
                </w:tcPr>
                <w:p w14:paraId="506420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70B619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浙江省医学会</w:t>
                  </w:r>
                </w:p>
              </w:tc>
            </w:tr>
            <w:tr w14:paraId="5C4511C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06804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57</w:t>
                  </w:r>
                </w:p>
              </w:tc>
              <w:tc>
                <w:tcPr>
                  <w:tcW w:w="516" w:type="dxa"/>
                  <w:tcBorders>
                    <w:top w:val="nil"/>
                    <w:left w:val="nil"/>
                    <w:bottom w:val="single" w:color="auto" w:sz="4" w:space="0"/>
                    <w:right w:val="single" w:color="auto" w:sz="4" w:space="0"/>
                  </w:tcBorders>
                  <w:shd w:val="clear"/>
                  <w:tcMar>
                    <w:left w:w="80" w:type="dxa"/>
                  </w:tcMar>
                  <w:vAlign w:val="center"/>
                </w:tcPr>
                <w:p w14:paraId="708B23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025</w:t>
                  </w:r>
                </w:p>
              </w:tc>
              <w:tc>
                <w:tcPr>
                  <w:tcW w:w="2043" w:type="dxa"/>
                  <w:tcBorders>
                    <w:top w:val="nil"/>
                    <w:left w:val="nil"/>
                    <w:bottom w:val="single" w:color="auto" w:sz="4" w:space="0"/>
                    <w:right w:val="single" w:color="auto" w:sz="4" w:space="0"/>
                  </w:tcBorders>
                  <w:shd w:val="clear"/>
                  <w:tcMar>
                    <w:left w:w="80" w:type="dxa"/>
                  </w:tcMar>
                  <w:vAlign w:val="center"/>
                </w:tcPr>
                <w:p w14:paraId="1ECF15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神经调控治疗脑功能性疾病的关键技术创新、体系建立与推广应用</w:t>
                  </w:r>
                </w:p>
              </w:tc>
              <w:tc>
                <w:tcPr>
                  <w:tcW w:w="2245" w:type="dxa"/>
                  <w:tcBorders>
                    <w:top w:val="nil"/>
                    <w:left w:val="nil"/>
                    <w:bottom w:val="single" w:color="auto" w:sz="4" w:space="0"/>
                    <w:right w:val="single" w:color="auto" w:sz="4" w:space="0"/>
                  </w:tcBorders>
                  <w:shd w:val="clear"/>
                  <w:tcMar>
                    <w:left w:w="80" w:type="dxa"/>
                  </w:tcMar>
                  <w:vAlign w:val="center"/>
                </w:tcPr>
                <w:p w14:paraId="3AD889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张建国、孙伯民、杨岸超、孟凡刚、张凯、刘焕光、姜胤、李艺影、陈浩、刘文博、朱冠宇、张华、富晶、李殿友、占世坤</w:t>
                  </w:r>
                </w:p>
              </w:tc>
              <w:tc>
                <w:tcPr>
                  <w:tcW w:w="1480" w:type="dxa"/>
                  <w:tcBorders>
                    <w:top w:val="nil"/>
                    <w:left w:val="nil"/>
                    <w:bottom w:val="single" w:color="auto" w:sz="4" w:space="0"/>
                    <w:right w:val="single" w:color="auto" w:sz="4" w:space="0"/>
                  </w:tcBorders>
                  <w:shd w:val="clear"/>
                  <w:tcMar>
                    <w:left w:w="80" w:type="dxa"/>
                  </w:tcMar>
                  <w:vAlign w:val="center"/>
                </w:tcPr>
                <w:p w14:paraId="6C7139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首都医科大学附属北京天坛医院、上海交通大学医学院附属瑞金医院、北京市神经外科研究所、北京品驰医疗设备股份有限公司、华科精准（北京）医疗设备股份有限公司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15125B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神经外科学</w:t>
                  </w:r>
                </w:p>
              </w:tc>
              <w:tc>
                <w:tcPr>
                  <w:tcW w:w="854" w:type="dxa"/>
                  <w:tcBorders>
                    <w:top w:val="nil"/>
                    <w:left w:val="nil"/>
                    <w:bottom w:val="single" w:color="auto" w:sz="4" w:space="0"/>
                    <w:right w:val="single" w:color="auto" w:sz="4" w:space="0"/>
                  </w:tcBorders>
                  <w:shd w:val="clear"/>
                  <w:tcMar>
                    <w:left w:w="80" w:type="dxa"/>
                  </w:tcMar>
                  <w:vAlign w:val="center"/>
                </w:tcPr>
                <w:p w14:paraId="7B9C7D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65B4B6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w:t>
                  </w:r>
                </w:p>
              </w:tc>
            </w:tr>
            <w:tr w14:paraId="35B74E1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0AD9F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58</w:t>
                  </w:r>
                </w:p>
              </w:tc>
              <w:tc>
                <w:tcPr>
                  <w:tcW w:w="516" w:type="dxa"/>
                  <w:tcBorders>
                    <w:top w:val="nil"/>
                    <w:left w:val="nil"/>
                    <w:bottom w:val="single" w:color="auto" w:sz="4" w:space="0"/>
                    <w:right w:val="single" w:color="auto" w:sz="4" w:space="0"/>
                  </w:tcBorders>
                  <w:shd w:val="clear"/>
                  <w:tcMar>
                    <w:left w:w="80" w:type="dxa"/>
                  </w:tcMar>
                  <w:vAlign w:val="center"/>
                </w:tcPr>
                <w:p w14:paraId="3079F1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034</w:t>
                  </w:r>
                </w:p>
              </w:tc>
              <w:tc>
                <w:tcPr>
                  <w:tcW w:w="2043" w:type="dxa"/>
                  <w:tcBorders>
                    <w:top w:val="nil"/>
                    <w:left w:val="nil"/>
                    <w:bottom w:val="single" w:color="auto" w:sz="4" w:space="0"/>
                    <w:right w:val="single" w:color="auto" w:sz="4" w:space="0"/>
                  </w:tcBorders>
                  <w:shd w:val="clear"/>
                  <w:tcMar>
                    <w:left w:w="80" w:type="dxa"/>
                  </w:tcMar>
                  <w:vAlign w:val="center"/>
                </w:tcPr>
                <w:p w14:paraId="2C64F4A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先天性食管闭锁微创诊治体系的建立与推广</w:t>
                  </w:r>
                </w:p>
              </w:tc>
              <w:tc>
                <w:tcPr>
                  <w:tcW w:w="2245" w:type="dxa"/>
                  <w:tcBorders>
                    <w:top w:val="nil"/>
                    <w:left w:val="nil"/>
                    <w:bottom w:val="single" w:color="auto" w:sz="4" w:space="0"/>
                    <w:right w:val="single" w:color="auto" w:sz="4" w:space="0"/>
                  </w:tcBorders>
                  <w:shd w:val="clear"/>
                  <w:tcMar>
                    <w:left w:w="80" w:type="dxa"/>
                  </w:tcMar>
                  <w:vAlign w:val="center"/>
                </w:tcPr>
                <w:p w14:paraId="7640F4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黄金狮、廖俊敏、赵勇、华凯云、李爽爽、孙大燕、王丁丁、张雅楠、谷一超、王沛则、陶强、陈快、樊纬、万颢、杜京斌</w:t>
                  </w:r>
                </w:p>
              </w:tc>
              <w:tc>
                <w:tcPr>
                  <w:tcW w:w="1480" w:type="dxa"/>
                  <w:tcBorders>
                    <w:top w:val="nil"/>
                    <w:left w:val="nil"/>
                    <w:bottom w:val="single" w:color="auto" w:sz="4" w:space="0"/>
                    <w:right w:val="single" w:color="auto" w:sz="4" w:space="0"/>
                  </w:tcBorders>
                  <w:shd w:val="clear"/>
                  <w:tcMar>
                    <w:left w:w="80" w:type="dxa"/>
                  </w:tcMar>
                  <w:vAlign w:val="center"/>
                </w:tcPr>
                <w:p w14:paraId="5A1B2F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首都医科大学附属北京儿童医院、江西省儿童医院</w:t>
                  </w:r>
                </w:p>
              </w:tc>
              <w:tc>
                <w:tcPr>
                  <w:tcW w:w="1736" w:type="dxa"/>
                  <w:tcBorders>
                    <w:top w:val="nil"/>
                    <w:left w:val="nil"/>
                    <w:bottom w:val="single" w:color="auto" w:sz="4" w:space="0"/>
                    <w:right w:val="single" w:color="auto" w:sz="4" w:space="0"/>
                  </w:tcBorders>
                  <w:shd w:val="clear"/>
                  <w:tcMar>
                    <w:left w:w="80" w:type="dxa"/>
                  </w:tcMar>
                  <w:vAlign w:val="center"/>
                </w:tcPr>
                <w:p w14:paraId="4C2F4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小儿外科学</w:t>
                  </w:r>
                </w:p>
              </w:tc>
              <w:tc>
                <w:tcPr>
                  <w:tcW w:w="854" w:type="dxa"/>
                  <w:tcBorders>
                    <w:top w:val="nil"/>
                    <w:left w:val="nil"/>
                    <w:bottom w:val="single" w:color="auto" w:sz="4" w:space="0"/>
                    <w:right w:val="single" w:color="auto" w:sz="4" w:space="0"/>
                  </w:tcBorders>
                  <w:shd w:val="clear"/>
                  <w:tcMar>
                    <w:left w:w="80" w:type="dxa"/>
                  </w:tcMar>
                  <w:vAlign w:val="center"/>
                </w:tcPr>
                <w:p w14:paraId="533097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4AEF50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w:t>
                  </w:r>
                </w:p>
              </w:tc>
            </w:tr>
            <w:tr w14:paraId="7E708DE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49A45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59</w:t>
                  </w:r>
                </w:p>
              </w:tc>
              <w:tc>
                <w:tcPr>
                  <w:tcW w:w="516" w:type="dxa"/>
                  <w:tcBorders>
                    <w:top w:val="nil"/>
                    <w:left w:val="nil"/>
                    <w:bottom w:val="single" w:color="auto" w:sz="4" w:space="0"/>
                    <w:right w:val="single" w:color="auto" w:sz="4" w:space="0"/>
                  </w:tcBorders>
                  <w:shd w:val="clear"/>
                  <w:tcMar>
                    <w:left w:w="80" w:type="dxa"/>
                  </w:tcMar>
                  <w:vAlign w:val="center"/>
                </w:tcPr>
                <w:p w14:paraId="7BABD3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035</w:t>
                  </w:r>
                </w:p>
              </w:tc>
              <w:tc>
                <w:tcPr>
                  <w:tcW w:w="2043" w:type="dxa"/>
                  <w:tcBorders>
                    <w:top w:val="nil"/>
                    <w:left w:val="nil"/>
                    <w:bottom w:val="single" w:color="auto" w:sz="4" w:space="0"/>
                    <w:right w:val="single" w:color="auto" w:sz="4" w:space="0"/>
                  </w:tcBorders>
                  <w:shd w:val="clear"/>
                  <w:tcMar>
                    <w:left w:w="80" w:type="dxa"/>
                  </w:tcMar>
                  <w:vAlign w:val="center"/>
                </w:tcPr>
                <w:p w14:paraId="7D90482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基于唇腭裂牙颌面形态和功能特征的正畸诊疗体系的建立与推广</w:t>
                  </w:r>
                </w:p>
              </w:tc>
              <w:tc>
                <w:tcPr>
                  <w:tcW w:w="2245" w:type="dxa"/>
                  <w:tcBorders>
                    <w:top w:val="nil"/>
                    <w:left w:val="nil"/>
                    <w:bottom w:val="single" w:color="auto" w:sz="4" w:space="0"/>
                    <w:right w:val="single" w:color="auto" w:sz="4" w:space="0"/>
                  </w:tcBorders>
                  <w:shd w:val="clear"/>
                  <w:tcMar>
                    <w:left w:w="80" w:type="dxa"/>
                  </w:tcMar>
                  <w:vAlign w:val="center"/>
                </w:tcPr>
                <w:p w14:paraId="03AD25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李巍然、贾绮林、黄一平、韩冰、张云帆、郭润智、朱洪平、王晓霞、李晓蓓、刘浩、杨乔林、俞歆蕾、林倚帆、贾海潮、赵昳</w:t>
                  </w:r>
                </w:p>
              </w:tc>
              <w:tc>
                <w:tcPr>
                  <w:tcW w:w="1480" w:type="dxa"/>
                  <w:tcBorders>
                    <w:top w:val="nil"/>
                    <w:left w:val="nil"/>
                    <w:bottom w:val="single" w:color="auto" w:sz="4" w:space="0"/>
                    <w:right w:val="single" w:color="auto" w:sz="4" w:space="0"/>
                  </w:tcBorders>
                  <w:shd w:val="clear"/>
                  <w:tcMar>
                    <w:left w:w="80" w:type="dxa"/>
                  </w:tcMar>
                  <w:vAlign w:val="center"/>
                </w:tcPr>
                <w:p w14:paraId="21CF0D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北京大学口腔医院</w:t>
                  </w:r>
                </w:p>
              </w:tc>
              <w:tc>
                <w:tcPr>
                  <w:tcW w:w="1736" w:type="dxa"/>
                  <w:tcBorders>
                    <w:top w:val="nil"/>
                    <w:left w:val="nil"/>
                    <w:bottom w:val="single" w:color="auto" w:sz="4" w:space="0"/>
                    <w:right w:val="single" w:color="auto" w:sz="4" w:space="0"/>
                  </w:tcBorders>
                  <w:shd w:val="clear"/>
                  <w:tcMar>
                    <w:left w:w="80" w:type="dxa"/>
                  </w:tcMar>
                  <w:vAlign w:val="center"/>
                </w:tcPr>
                <w:p w14:paraId="27EDFA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口腔正畸学</w:t>
                  </w:r>
                </w:p>
              </w:tc>
              <w:tc>
                <w:tcPr>
                  <w:tcW w:w="854" w:type="dxa"/>
                  <w:tcBorders>
                    <w:top w:val="nil"/>
                    <w:left w:val="nil"/>
                    <w:bottom w:val="single" w:color="auto" w:sz="4" w:space="0"/>
                    <w:right w:val="single" w:color="auto" w:sz="4" w:space="0"/>
                  </w:tcBorders>
                  <w:shd w:val="clear"/>
                  <w:tcMar>
                    <w:left w:w="80" w:type="dxa"/>
                  </w:tcMar>
                  <w:vAlign w:val="center"/>
                </w:tcPr>
                <w:p w14:paraId="3F8A44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3FBA5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0AD94BC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1C5CB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60</w:t>
                  </w:r>
                </w:p>
              </w:tc>
              <w:tc>
                <w:tcPr>
                  <w:tcW w:w="516" w:type="dxa"/>
                  <w:tcBorders>
                    <w:top w:val="nil"/>
                    <w:left w:val="nil"/>
                    <w:bottom w:val="single" w:color="auto" w:sz="4" w:space="0"/>
                    <w:right w:val="single" w:color="auto" w:sz="4" w:space="0"/>
                  </w:tcBorders>
                  <w:shd w:val="clear"/>
                  <w:tcMar>
                    <w:left w:w="80" w:type="dxa"/>
                  </w:tcMar>
                  <w:vAlign w:val="center"/>
                </w:tcPr>
                <w:p w14:paraId="3B6EC1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056</w:t>
                  </w:r>
                </w:p>
              </w:tc>
              <w:tc>
                <w:tcPr>
                  <w:tcW w:w="2043" w:type="dxa"/>
                  <w:tcBorders>
                    <w:top w:val="nil"/>
                    <w:left w:val="nil"/>
                    <w:bottom w:val="single" w:color="auto" w:sz="4" w:space="0"/>
                    <w:right w:val="single" w:color="auto" w:sz="4" w:space="0"/>
                  </w:tcBorders>
                  <w:shd w:val="clear"/>
                  <w:tcMar>
                    <w:left w:w="80" w:type="dxa"/>
                  </w:tcMar>
                  <w:vAlign w:val="center"/>
                </w:tcPr>
                <w:p w14:paraId="45D3C1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可降解支架的研制与支架法肠吻合术及转流术的创建及应用</w:t>
                  </w:r>
                </w:p>
              </w:tc>
              <w:tc>
                <w:tcPr>
                  <w:tcW w:w="2245" w:type="dxa"/>
                  <w:tcBorders>
                    <w:top w:val="nil"/>
                    <w:left w:val="nil"/>
                    <w:bottom w:val="single" w:color="auto" w:sz="4" w:space="0"/>
                    <w:right w:val="single" w:color="auto" w:sz="4" w:space="0"/>
                  </w:tcBorders>
                  <w:shd w:val="clear"/>
                  <w:tcMar>
                    <w:left w:w="80" w:type="dxa"/>
                  </w:tcMar>
                  <w:vAlign w:val="center"/>
                </w:tcPr>
                <w:p w14:paraId="230927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蔡秀军、王一帆、黄迪宇、虞洪、陈鸣宇、宋章法、梁霄、童一凡、黄学锋、朱玲华、杨瑾、吴仲禺</w:t>
                  </w:r>
                </w:p>
              </w:tc>
              <w:tc>
                <w:tcPr>
                  <w:tcW w:w="1480" w:type="dxa"/>
                  <w:tcBorders>
                    <w:top w:val="nil"/>
                    <w:left w:val="nil"/>
                    <w:bottom w:val="single" w:color="auto" w:sz="4" w:space="0"/>
                    <w:right w:val="single" w:color="auto" w:sz="4" w:space="0"/>
                  </w:tcBorders>
                  <w:shd w:val="clear"/>
                  <w:tcMar>
                    <w:left w:w="80" w:type="dxa"/>
                  </w:tcMar>
                  <w:vAlign w:val="center"/>
                </w:tcPr>
                <w:p w14:paraId="69EE09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浙江大学医学院附属邵逸夫医院</w:t>
                  </w:r>
                </w:p>
              </w:tc>
              <w:tc>
                <w:tcPr>
                  <w:tcW w:w="1736" w:type="dxa"/>
                  <w:tcBorders>
                    <w:top w:val="nil"/>
                    <w:left w:val="nil"/>
                    <w:bottom w:val="single" w:color="auto" w:sz="4" w:space="0"/>
                    <w:right w:val="single" w:color="auto" w:sz="4" w:space="0"/>
                  </w:tcBorders>
                  <w:shd w:val="clear"/>
                  <w:tcMar>
                    <w:left w:w="80" w:type="dxa"/>
                  </w:tcMar>
                  <w:vAlign w:val="center"/>
                </w:tcPr>
                <w:p w14:paraId="5CF648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普通外科学</w:t>
                  </w:r>
                </w:p>
              </w:tc>
              <w:tc>
                <w:tcPr>
                  <w:tcW w:w="854" w:type="dxa"/>
                  <w:tcBorders>
                    <w:top w:val="nil"/>
                    <w:left w:val="nil"/>
                    <w:bottom w:val="single" w:color="auto" w:sz="4" w:space="0"/>
                    <w:right w:val="single" w:color="auto" w:sz="4" w:space="0"/>
                  </w:tcBorders>
                  <w:shd w:val="clear"/>
                  <w:tcMar>
                    <w:left w:w="80" w:type="dxa"/>
                  </w:tcMar>
                  <w:vAlign w:val="center"/>
                </w:tcPr>
                <w:p w14:paraId="49A9A2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73F63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浙江大学</w:t>
                  </w:r>
                </w:p>
              </w:tc>
            </w:tr>
            <w:tr w14:paraId="23EAB42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78A90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61</w:t>
                  </w:r>
                </w:p>
              </w:tc>
              <w:tc>
                <w:tcPr>
                  <w:tcW w:w="516" w:type="dxa"/>
                  <w:tcBorders>
                    <w:top w:val="nil"/>
                    <w:left w:val="nil"/>
                    <w:bottom w:val="single" w:color="auto" w:sz="4" w:space="0"/>
                    <w:right w:val="single" w:color="auto" w:sz="4" w:space="0"/>
                  </w:tcBorders>
                  <w:shd w:val="clear"/>
                  <w:tcMar>
                    <w:left w:w="80" w:type="dxa"/>
                  </w:tcMar>
                  <w:vAlign w:val="center"/>
                </w:tcPr>
                <w:p w14:paraId="33F7FD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063</w:t>
                  </w:r>
                </w:p>
              </w:tc>
              <w:tc>
                <w:tcPr>
                  <w:tcW w:w="2043" w:type="dxa"/>
                  <w:tcBorders>
                    <w:top w:val="nil"/>
                    <w:left w:val="nil"/>
                    <w:bottom w:val="single" w:color="auto" w:sz="4" w:space="0"/>
                    <w:right w:val="single" w:color="auto" w:sz="4" w:space="0"/>
                  </w:tcBorders>
                  <w:shd w:val="clear"/>
                  <w:tcMar>
                    <w:left w:w="80" w:type="dxa"/>
                  </w:tcMar>
                  <w:vAlign w:val="center"/>
                </w:tcPr>
                <w:p w14:paraId="0C826C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“消除麻风危害”转化医学研究</w:t>
                  </w:r>
                </w:p>
              </w:tc>
              <w:tc>
                <w:tcPr>
                  <w:tcW w:w="2245" w:type="dxa"/>
                  <w:tcBorders>
                    <w:top w:val="nil"/>
                    <w:left w:val="nil"/>
                    <w:bottom w:val="single" w:color="auto" w:sz="4" w:space="0"/>
                    <w:right w:val="single" w:color="auto" w:sz="4" w:space="0"/>
                  </w:tcBorders>
                  <w:shd w:val="clear"/>
                  <w:tcMar>
                    <w:left w:w="80" w:type="dxa"/>
                  </w:tcMar>
                  <w:vAlign w:val="center"/>
                </w:tcPr>
                <w:p w14:paraId="34B3A0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张福仁、刘红、初同胜、尤家宝、槐鹏程、刘健、赵晴、孙勇虎、王真真、孙乐乐、王娜、王川、糜自豪、李富容、刘殿昌</w:t>
                  </w:r>
                </w:p>
              </w:tc>
              <w:tc>
                <w:tcPr>
                  <w:tcW w:w="1480" w:type="dxa"/>
                  <w:tcBorders>
                    <w:top w:val="nil"/>
                    <w:left w:val="nil"/>
                    <w:bottom w:val="single" w:color="auto" w:sz="4" w:space="0"/>
                    <w:right w:val="single" w:color="auto" w:sz="4" w:space="0"/>
                  </w:tcBorders>
                  <w:shd w:val="clear"/>
                  <w:tcMar>
                    <w:left w:w="80" w:type="dxa"/>
                  </w:tcMar>
                  <w:vAlign w:val="center"/>
                </w:tcPr>
                <w:p w14:paraId="64E40A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山东第一医科大学附属皮肤病医院</w:t>
                  </w:r>
                </w:p>
              </w:tc>
              <w:tc>
                <w:tcPr>
                  <w:tcW w:w="1736" w:type="dxa"/>
                  <w:tcBorders>
                    <w:top w:val="nil"/>
                    <w:left w:val="nil"/>
                    <w:bottom w:val="single" w:color="auto" w:sz="4" w:space="0"/>
                    <w:right w:val="single" w:color="auto" w:sz="4" w:space="0"/>
                  </w:tcBorders>
                  <w:shd w:val="clear"/>
                  <w:tcMar>
                    <w:left w:w="80" w:type="dxa"/>
                  </w:tcMar>
                  <w:vAlign w:val="center"/>
                </w:tcPr>
                <w:p w14:paraId="7965B9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皮肤病与性病学</w:t>
                  </w:r>
                </w:p>
              </w:tc>
              <w:tc>
                <w:tcPr>
                  <w:tcW w:w="854" w:type="dxa"/>
                  <w:tcBorders>
                    <w:top w:val="nil"/>
                    <w:left w:val="nil"/>
                    <w:bottom w:val="single" w:color="auto" w:sz="4" w:space="0"/>
                    <w:right w:val="single" w:color="auto" w:sz="4" w:space="0"/>
                  </w:tcBorders>
                  <w:shd w:val="clear"/>
                  <w:tcMar>
                    <w:left w:w="80" w:type="dxa"/>
                  </w:tcMar>
                  <w:vAlign w:val="center"/>
                </w:tcPr>
                <w:p w14:paraId="611F0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3C2C1D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沈岩、张学、李林</w:t>
                  </w:r>
                </w:p>
              </w:tc>
            </w:tr>
            <w:tr w14:paraId="16338D9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A21FF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62</w:t>
                  </w:r>
                </w:p>
              </w:tc>
              <w:tc>
                <w:tcPr>
                  <w:tcW w:w="516" w:type="dxa"/>
                  <w:tcBorders>
                    <w:top w:val="nil"/>
                    <w:left w:val="nil"/>
                    <w:bottom w:val="single" w:color="auto" w:sz="4" w:space="0"/>
                    <w:right w:val="single" w:color="auto" w:sz="4" w:space="0"/>
                  </w:tcBorders>
                  <w:shd w:val="clear"/>
                  <w:tcMar>
                    <w:left w:w="80" w:type="dxa"/>
                  </w:tcMar>
                  <w:vAlign w:val="center"/>
                </w:tcPr>
                <w:p w14:paraId="19087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064</w:t>
                  </w:r>
                </w:p>
              </w:tc>
              <w:tc>
                <w:tcPr>
                  <w:tcW w:w="2043" w:type="dxa"/>
                  <w:tcBorders>
                    <w:top w:val="nil"/>
                    <w:left w:val="nil"/>
                    <w:bottom w:val="single" w:color="auto" w:sz="4" w:space="0"/>
                    <w:right w:val="single" w:color="auto" w:sz="4" w:space="0"/>
                  </w:tcBorders>
                  <w:shd w:val="clear"/>
                  <w:tcMar>
                    <w:left w:w="80" w:type="dxa"/>
                  </w:tcMar>
                  <w:vAlign w:val="center"/>
                </w:tcPr>
                <w:p w14:paraId="0AFE61A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可塑性骨填充材料的创新关键技术建立及推广应用</w:t>
                  </w:r>
                </w:p>
              </w:tc>
              <w:tc>
                <w:tcPr>
                  <w:tcW w:w="2245" w:type="dxa"/>
                  <w:tcBorders>
                    <w:top w:val="nil"/>
                    <w:left w:val="nil"/>
                    <w:bottom w:val="single" w:color="auto" w:sz="4" w:space="0"/>
                    <w:right w:val="single" w:color="auto" w:sz="4" w:space="0"/>
                  </w:tcBorders>
                  <w:shd w:val="clear"/>
                  <w:tcMar>
                    <w:left w:w="80" w:type="dxa"/>
                  </w:tcMar>
                  <w:vAlign w:val="center"/>
                </w:tcPr>
                <w:p w14:paraId="4123D3C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翁习生、崔福斋、梁瑞政、钱文伟、叶建东、王秀梅、仇志烨、朱威、王英杰、冯宾、张嘉、常晓、边焱焱</w:t>
                  </w:r>
                </w:p>
              </w:tc>
              <w:tc>
                <w:tcPr>
                  <w:tcW w:w="1480" w:type="dxa"/>
                  <w:tcBorders>
                    <w:top w:val="nil"/>
                    <w:left w:val="nil"/>
                    <w:bottom w:val="single" w:color="auto" w:sz="4" w:space="0"/>
                    <w:right w:val="single" w:color="auto" w:sz="4" w:space="0"/>
                  </w:tcBorders>
                  <w:shd w:val="clear"/>
                  <w:tcMar>
                    <w:left w:w="80" w:type="dxa"/>
                  </w:tcMar>
                  <w:vAlign w:val="center"/>
                </w:tcPr>
                <w:p w14:paraId="1CDFA43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中国医学科学院北京协和医院、清华大学、北京化工大学、华南理工大学、奥精医疗科技股份有限公司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388C86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43F85A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097E40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1D785FF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DC0DD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63</w:t>
                  </w:r>
                </w:p>
              </w:tc>
              <w:tc>
                <w:tcPr>
                  <w:tcW w:w="516" w:type="dxa"/>
                  <w:tcBorders>
                    <w:top w:val="nil"/>
                    <w:left w:val="nil"/>
                    <w:bottom w:val="single" w:color="auto" w:sz="4" w:space="0"/>
                    <w:right w:val="single" w:color="auto" w:sz="4" w:space="0"/>
                  </w:tcBorders>
                  <w:shd w:val="clear"/>
                  <w:tcMar>
                    <w:left w:w="80" w:type="dxa"/>
                  </w:tcMar>
                  <w:vAlign w:val="center"/>
                </w:tcPr>
                <w:p w14:paraId="16987B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074</w:t>
                  </w:r>
                </w:p>
              </w:tc>
              <w:tc>
                <w:tcPr>
                  <w:tcW w:w="2043" w:type="dxa"/>
                  <w:tcBorders>
                    <w:top w:val="nil"/>
                    <w:left w:val="nil"/>
                    <w:bottom w:val="single" w:color="auto" w:sz="4" w:space="0"/>
                    <w:right w:val="single" w:color="auto" w:sz="4" w:space="0"/>
                  </w:tcBorders>
                  <w:shd w:val="clear"/>
                  <w:tcMar>
                    <w:left w:w="80" w:type="dxa"/>
                  </w:tcMar>
                  <w:vAlign w:val="center"/>
                </w:tcPr>
                <w:p w14:paraId="46893B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围手术期脑功能稳态多维监测与精准调控技术体系建立及应用</w:t>
                  </w:r>
                </w:p>
              </w:tc>
              <w:tc>
                <w:tcPr>
                  <w:tcW w:w="2245" w:type="dxa"/>
                  <w:tcBorders>
                    <w:top w:val="nil"/>
                    <w:left w:val="nil"/>
                    <w:bottom w:val="single" w:color="auto" w:sz="4" w:space="0"/>
                    <w:right w:val="single" w:color="auto" w:sz="4" w:space="0"/>
                  </w:tcBorders>
                  <w:shd w:val="clear"/>
                  <w:tcMar>
                    <w:left w:w="80" w:type="dxa"/>
                  </w:tcMar>
                  <w:vAlign w:val="center"/>
                </w:tcPr>
                <w:p w14:paraId="7D184E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米卫东、王国林、杨建军、张宏、刘艳红、曹江北、吴一兵、张晓莹、娄景盛、马玉龙、赵维星、杨路加、张昌盛、李皓、仝黎</w:t>
                  </w:r>
                </w:p>
              </w:tc>
              <w:tc>
                <w:tcPr>
                  <w:tcW w:w="1480" w:type="dxa"/>
                  <w:tcBorders>
                    <w:top w:val="nil"/>
                    <w:left w:val="nil"/>
                    <w:bottom w:val="single" w:color="auto" w:sz="4" w:space="0"/>
                    <w:right w:val="single" w:color="auto" w:sz="4" w:space="0"/>
                  </w:tcBorders>
                  <w:shd w:val="clear"/>
                  <w:tcMar>
                    <w:left w:w="80" w:type="dxa"/>
                  </w:tcMar>
                  <w:vAlign w:val="center"/>
                </w:tcPr>
                <w:p w14:paraId="1162FC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中国人民解放军总医院第一医学中心、天津医科大学总医院、郑州大学第一附属医院、北京易飞华通科技开发有限公司</w:t>
                  </w:r>
                </w:p>
              </w:tc>
              <w:tc>
                <w:tcPr>
                  <w:tcW w:w="1736" w:type="dxa"/>
                  <w:tcBorders>
                    <w:top w:val="nil"/>
                    <w:left w:val="nil"/>
                    <w:bottom w:val="single" w:color="auto" w:sz="4" w:space="0"/>
                    <w:right w:val="single" w:color="auto" w:sz="4" w:space="0"/>
                  </w:tcBorders>
                  <w:shd w:val="clear"/>
                  <w:tcMar>
                    <w:left w:w="80" w:type="dxa"/>
                  </w:tcMar>
                  <w:vAlign w:val="center"/>
                </w:tcPr>
                <w:p w14:paraId="712E3F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麻醉学</w:t>
                  </w:r>
                </w:p>
              </w:tc>
              <w:tc>
                <w:tcPr>
                  <w:tcW w:w="854" w:type="dxa"/>
                  <w:tcBorders>
                    <w:top w:val="nil"/>
                    <w:left w:val="nil"/>
                    <w:bottom w:val="single" w:color="auto" w:sz="4" w:space="0"/>
                    <w:right w:val="single" w:color="auto" w:sz="4" w:space="0"/>
                  </w:tcBorders>
                  <w:shd w:val="clear"/>
                  <w:tcMar>
                    <w:left w:w="80" w:type="dxa"/>
                  </w:tcMar>
                  <w:vAlign w:val="center"/>
                </w:tcPr>
                <w:p w14:paraId="19B5B6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0AA6F9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中国人民解放军总医院</w:t>
                  </w:r>
                </w:p>
              </w:tc>
            </w:tr>
            <w:tr w14:paraId="1A9FA5D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14561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64</w:t>
                  </w:r>
                </w:p>
              </w:tc>
              <w:tc>
                <w:tcPr>
                  <w:tcW w:w="516" w:type="dxa"/>
                  <w:tcBorders>
                    <w:top w:val="nil"/>
                    <w:left w:val="nil"/>
                    <w:bottom w:val="single" w:color="auto" w:sz="4" w:space="0"/>
                    <w:right w:val="single" w:color="auto" w:sz="4" w:space="0"/>
                  </w:tcBorders>
                  <w:shd w:val="clear"/>
                  <w:tcMar>
                    <w:left w:w="80" w:type="dxa"/>
                  </w:tcMar>
                  <w:vAlign w:val="center"/>
                </w:tcPr>
                <w:p w14:paraId="7B58F4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090</w:t>
                  </w:r>
                </w:p>
              </w:tc>
              <w:tc>
                <w:tcPr>
                  <w:tcW w:w="2043" w:type="dxa"/>
                  <w:tcBorders>
                    <w:top w:val="nil"/>
                    <w:left w:val="nil"/>
                    <w:bottom w:val="single" w:color="auto" w:sz="4" w:space="0"/>
                    <w:right w:val="single" w:color="auto" w:sz="4" w:space="0"/>
                  </w:tcBorders>
                  <w:shd w:val="clear"/>
                  <w:tcMar>
                    <w:left w:w="80" w:type="dxa"/>
                  </w:tcMar>
                  <w:vAlign w:val="center"/>
                </w:tcPr>
                <w:p w14:paraId="1D35A5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去细胞同种异体神经修复材料研制、产业化、推广应用与性能优化研究</w:t>
                  </w:r>
                </w:p>
              </w:tc>
              <w:tc>
                <w:tcPr>
                  <w:tcW w:w="2245" w:type="dxa"/>
                  <w:tcBorders>
                    <w:top w:val="nil"/>
                    <w:left w:val="nil"/>
                    <w:bottom w:val="single" w:color="auto" w:sz="4" w:space="0"/>
                    <w:right w:val="single" w:color="auto" w:sz="4" w:space="0"/>
                  </w:tcBorders>
                  <w:shd w:val="clear"/>
                  <w:tcMar>
                    <w:left w:w="80" w:type="dxa"/>
                  </w:tcMar>
                  <w:vAlign w:val="center"/>
                </w:tcPr>
                <w:p w14:paraId="10E503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朱庆棠、张阳、郑灿镔、刘小林、杨越雄、顾立强、戚剑、王洪刚、李静、秦本刚、何彩凤</w:t>
                  </w:r>
                </w:p>
              </w:tc>
              <w:tc>
                <w:tcPr>
                  <w:tcW w:w="1480" w:type="dxa"/>
                  <w:tcBorders>
                    <w:top w:val="nil"/>
                    <w:left w:val="nil"/>
                    <w:bottom w:val="single" w:color="auto" w:sz="4" w:space="0"/>
                    <w:right w:val="single" w:color="auto" w:sz="4" w:space="0"/>
                  </w:tcBorders>
                  <w:shd w:val="clear"/>
                  <w:tcMar>
                    <w:left w:w="80" w:type="dxa"/>
                  </w:tcMar>
                  <w:vAlign w:val="center"/>
                </w:tcPr>
                <w:p w14:paraId="0CC735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中山大学附属第一医院、广州中大医疗器械有限公司</w:t>
                  </w:r>
                </w:p>
              </w:tc>
              <w:tc>
                <w:tcPr>
                  <w:tcW w:w="1736" w:type="dxa"/>
                  <w:tcBorders>
                    <w:top w:val="nil"/>
                    <w:left w:val="nil"/>
                    <w:bottom w:val="single" w:color="auto" w:sz="4" w:space="0"/>
                    <w:right w:val="single" w:color="auto" w:sz="4" w:space="0"/>
                  </w:tcBorders>
                  <w:shd w:val="clear"/>
                  <w:tcMar>
                    <w:left w:w="80" w:type="dxa"/>
                  </w:tcMar>
                  <w:vAlign w:val="center"/>
                </w:tcPr>
                <w:p w14:paraId="3E446D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显微外科学</w:t>
                  </w:r>
                </w:p>
              </w:tc>
              <w:tc>
                <w:tcPr>
                  <w:tcW w:w="854" w:type="dxa"/>
                  <w:tcBorders>
                    <w:top w:val="nil"/>
                    <w:left w:val="nil"/>
                    <w:bottom w:val="single" w:color="auto" w:sz="4" w:space="0"/>
                    <w:right w:val="single" w:color="auto" w:sz="4" w:space="0"/>
                  </w:tcBorders>
                  <w:shd w:val="clear"/>
                  <w:tcMar>
                    <w:left w:w="80" w:type="dxa"/>
                  </w:tcMar>
                  <w:vAlign w:val="center"/>
                </w:tcPr>
                <w:p w14:paraId="6CF112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239CB4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w:t>
                  </w:r>
                </w:p>
              </w:tc>
            </w:tr>
            <w:tr w14:paraId="08BA1D7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2EC23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65</w:t>
                  </w:r>
                </w:p>
              </w:tc>
              <w:tc>
                <w:tcPr>
                  <w:tcW w:w="516" w:type="dxa"/>
                  <w:tcBorders>
                    <w:top w:val="nil"/>
                    <w:left w:val="nil"/>
                    <w:bottom w:val="single" w:color="auto" w:sz="4" w:space="0"/>
                    <w:right w:val="single" w:color="auto" w:sz="4" w:space="0"/>
                  </w:tcBorders>
                  <w:shd w:val="clear"/>
                  <w:tcMar>
                    <w:left w:w="80" w:type="dxa"/>
                  </w:tcMar>
                  <w:vAlign w:val="center"/>
                </w:tcPr>
                <w:p w14:paraId="61F6BA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097</w:t>
                  </w:r>
                </w:p>
              </w:tc>
              <w:tc>
                <w:tcPr>
                  <w:tcW w:w="2043" w:type="dxa"/>
                  <w:tcBorders>
                    <w:top w:val="nil"/>
                    <w:left w:val="nil"/>
                    <w:bottom w:val="single" w:color="auto" w:sz="4" w:space="0"/>
                    <w:right w:val="single" w:color="auto" w:sz="4" w:space="0"/>
                  </w:tcBorders>
                  <w:shd w:val="clear"/>
                  <w:tcMar>
                    <w:left w:w="80" w:type="dxa"/>
                  </w:tcMar>
                  <w:vAlign w:val="center"/>
                </w:tcPr>
                <w:p w14:paraId="294711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腰椎退行性疾病精准微创智能治疗体系的建立与应用</w:t>
                  </w:r>
                </w:p>
              </w:tc>
              <w:tc>
                <w:tcPr>
                  <w:tcW w:w="2245" w:type="dxa"/>
                  <w:tcBorders>
                    <w:top w:val="nil"/>
                    <w:left w:val="nil"/>
                    <w:bottom w:val="single" w:color="auto" w:sz="4" w:space="0"/>
                    <w:right w:val="single" w:color="auto" w:sz="4" w:space="0"/>
                  </w:tcBorders>
                  <w:shd w:val="clear"/>
                  <w:tcMar>
                    <w:left w:w="80" w:type="dxa"/>
                  </w:tcMar>
                  <w:vAlign w:val="center"/>
                </w:tcPr>
                <w:p w14:paraId="3CCD80A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徐宝山、马信龙、杜立龙、许海委、杨强、张凯辉、苗勇、刘明岩、黎宁、刘越、王涛</w:t>
                  </w:r>
                </w:p>
              </w:tc>
              <w:tc>
                <w:tcPr>
                  <w:tcW w:w="1480" w:type="dxa"/>
                  <w:tcBorders>
                    <w:top w:val="nil"/>
                    <w:left w:val="nil"/>
                    <w:bottom w:val="single" w:color="auto" w:sz="4" w:space="0"/>
                    <w:right w:val="single" w:color="auto" w:sz="4" w:space="0"/>
                  </w:tcBorders>
                  <w:shd w:val="clear"/>
                  <w:tcMar>
                    <w:left w:w="80" w:type="dxa"/>
                  </w:tcMar>
                  <w:vAlign w:val="center"/>
                </w:tcPr>
                <w:p w14:paraId="384E4E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天津市天津医院、北京和信康科技有限公司、上海三友医疗器械股份有限公司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56630A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3EAE2A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3D38FB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天津市医学会</w:t>
                  </w:r>
                </w:p>
              </w:tc>
            </w:tr>
            <w:tr w14:paraId="01D4AB1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A8F78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66</w:t>
                  </w:r>
                </w:p>
              </w:tc>
              <w:tc>
                <w:tcPr>
                  <w:tcW w:w="516" w:type="dxa"/>
                  <w:tcBorders>
                    <w:top w:val="nil"/>
                    <w:left w:val="nil"/>
                    <w:bottom w:val="single" w:color="auto" w:sz="4" w:space="0"/>
                    <w:right w:val="single" w:color="auto" w:sz="4" w:space="0"/>
                  </w:tcBorders>
                  <w:shd w:val="clear"/>
                  <w:tcMar>
                    <w:left w:w="80" w:type="dxa"/>
                  </w:tcMar>
                  <w:vAlign w:val="center"/>
                </w:tcPr>
                <w:p w14:paraId="250EA7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143</w:t>
                  </w:r>
                </w:p>
              </w:tc>
              <w:tc>
                <w:tcPr>
                  <w:tcW w:w="2043" w:type="dxa"/>
                  <w:tcBorders>
                    <w:top w:val="nil"/>
                    <w:left w:val="nil"/>
                    <w:bottom w:val="single" w:color="auto" w:sz="4" w:space="0"/>
                    <w:right w:val="single" w:color="auto" w:sz="4" w:space="0"/>
                  </w:tcBorders>
                  <w:shd w:val="clear"/>
                  <w:tcMar>
                    <w:left w:w="80" w:type="dxa"/>
                  </w:tcMar>
                  <w:vAlign w:val="center"/>
                </w:tcPr>
                <w:p w14:paraId="370C3F4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重度颈椎疾患关键诊疗技术研发与创新推广</w:t>
                  </w:r>
                </w:p>
              </w:tc>
              <w:tc>
                <w:tcPr>
                  <w:tcW w:w="2245" w:type="dxa"/>
                  <w:tcBorders>
                    <w:top w:val="nil"/>
                    <w:left w:val="nil"/>
                    <w:bottom w:val="single" w:color="auto" w:sz="4" w:space="0"/>
                    <w:right w:val="single" w:color="auto" w:sz="4" w:space="0"/>
                  </w:tcBorders>
                  <w:shd w:val="clear"/>
                  <w:tcMar>
                    <w:left w:w="80" w:type="dxa"/>
                  </w:tcMar>
                  <w:vAlign w:val="center"/>
                </w:tcPr>
                <w:p w14:paraId="0A5451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刘宝戈、吴炳轩、张舵、戎天华、曾峥、段硕、崔维、王磊</w:t>
                  </w:r>
                </w:p>
              </w:tc>
              <w:tc>
                <w:tcPr>
                  <w:tcW w:w="1480" w:type="dxa"/>
                  <w:tcBorders>
                    <w:top w:val="nil"/>
                    <w:left w:val="nil"/>
                    <w:bottom w:val="single" w:color="auto" w:sz="4" w:space="0"/>
                    <w:right w:val="single" w:color="auto" w:sz="4" w:space="0"/>
                  </w:tcBorders>
                  <w:shd w:val="clear"/>
                  <w:tcMar>
                    <w:left w:w="80" w:type="dxa"/>
                  </w:tcMar>
                  <w:vAlign w:val="center"/>
                </w:tcPr>
                <w:p w14:paraId="5051F07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首都医科大学附属北京天坛医院</w:t>
                  </w:r>
                </w:p>
              </w:tc>
              <w:tc>
                <w:tcPr>
                  <w:tcW w:w="1736" w:type="dxa"/>
                  <w:tcBorders>
                    <w:top w:val="nil"/>
                    <w:left w:val="nil"/>
                    <w:bottom w:val="single" w:color="auto" w:sz="4" w:space="0"/>
                    <w:right w:val="single" w:color="auto" w:sz="4" w:space="0"/>
                  </w:tcBorders>
                  <w:shd w:val="clear"/>
                  <w:tcMar>
                    <w:left w:w="80" w:type="dxa"/>
                  </w:tcMar>
                  <w:vAlign w:val="center"/>
                </w:tcPr>
                <w:p w14:paraId="7D2A35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21A3CC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099C33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w:t>
                  </w:r>
                </w:p>
              </w:tc>
            </w:tr>
            <w:tr w14:paraId="5EA15878">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5A7C4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67</w:t>
                  </w:r>
                </w:p>
              </w:tc>
              <w:tc>
                <w:tcPr>
                  <w:tcW w:w="516" w:type="dxa"/>
                  <w:tcBorders>
                    <w:top w:val="nil"/>
                    <w:left w:val="nil"/>
                    <w:bottom w:val="single" w:color="auto" w:sz="4" w:space="0"/>
                    <w:right w:val="single" w:color="auto" w:sz="4" w:space="0"/>
                  </w:tcBorders>
                  <w:shd w:val="clear"/>
                  <w:tcMar>
                    <w:left w:w="80" w:type="dxa"/>
                  </w:tcMar>
                  <w:vAlign w:val="center"/>
                </w:tcPr>
                <w:p w14:paraId="02DBAB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146</w:t>
                  </w:r>
                </w:p>
              </w:tc>
              <w:tc>
                <w:tcPr>
                  <w:tcW w:w="2043" w:type="dxa"/>
                  <w:tcBorders>
                    <w:top w:val="nil"/>
                    <w:left w:val="nil"/>
                    <w:bottom w:val="single" w:color="auto" w:sz="4" w:space="0"/>
                    <w:right w:val="single" w:color="auto" w:sz="4" w:space="0"/>
                  </w:tcBorders>
                  <w:shd w:val="clear"/>
                  <w:tcMar>
                    <w:left w:w="80" w:type="dxa"/>
                  </w:tcMar>
                  <w:vAlign w:val="center"/>
                </w:tcPr>
                <w:p w14:paraId="3F2BF02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基于新镇痛理念的骨关节疾病围手术期多模态疼痛管理关键技术体系的建立与应用</w:t>
                  </w:r>
                </w:p>
              </w:tc>
              <w:tc>
                <w:tcPr>
                  <w:tcW w:w="2245" w:type="dxa"/>
                  <w:tcBorders>
                    <w:top w:val="nil"/>
                    <w:left w:val="nil"/>
                    <w:bottom w:val="single" w:color="auto" w:sz="4" w:space="0"/>
                    <w:right w:val="single" w:color="auto" w:sz="4" w:space="0"/>
                  </w:tcBorders>
                  <w:shd w:val="clear"/>
                  <w:tcMar>
                    <w:left w:w="80" w:type="dxa"/>
                  </w:tcMar>
                  <w:vAlign w:val="center"/>
                </w:tcPr>
                <w:p w14:paraId="34FD8C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沈彬、裴福兴、周宗科、曾羿、杨静、马俊、彭慧明、陈权</w:t>
                  </w:r>
                </w:p>
              </w:tc>
              <w:tc>
                <w:tcPr>
                  <w:tcW w:w="1480" w:type="dxa"/>
                  <w:tcBorders>
                    <w:top w:val="nil"/>
                    <w:left w:val="nil"/>
                    <w:bottom w:val="single" w:color="auto" w:sz="4" w:space="0"/>
                    <w:right w:val="single" w:color="auto" w:sz="4" w:space="0"/>
                  </w:tcBorders>
                  <w:shd w:val="clear"/>
                  <w:tcMar>
                    <w:left w:w="80" w:type="dxa"/>
                  </w:tcMar>
                  <w:vAlign w:val="center"/>
                </w:tcPr>
                <w:p w14:paraId="767C34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四川大学华西医院、中国医学科学院北京协和医院</w:t>
                  </w:r>
                </w:p>
              </w:tc>
              <w:tc>
                <w:tcPr>
                  <w:tcW w:w="1736" w:type="dxa"/>
                  <w:tcBorders>
                    <w:top w:val="nil"/>
                    <w:left w:val="nil"/>
                    <w:bottom w:val="single" w:color="auto" w:sz="4" w:space="0"/>
                    <w:right w:val="single" w:color="auto" w:sz="4" w:space="0"/>
                  </w:tcBorders>
                  <w:shd w:val="clear"/>
                  <w:tcMar>
                    <w:left w:w="80" w:type="dxa"/>
                  </w:tcMar>
                  <w:vAlign w:val="center"/>
                </w:tcPr>
                <w:p w14:paraId="72F5F0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1246A7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6D0F12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w:t>
                  </w:r>
                </w:p>
              </w:tc>
            </w:tr>
            <w:tr w14:paraId="59D719A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1294E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68</w:t>
                  </w:r>
                </w:p>
              </w:tc>
              <w:tc>
                <w:tcPr>
                  <w:tcW w:w="516" w:type="dxa"/>
                  <w:tcBorders>
                    <w:top w:val="nil"/>
                    <w:left w:val="nil"/>
                    <w:bottom w:val="single" w:color="auto" w:sz="4" w:space="0"/>
                    <w:right w:val="single" w:color="auto" w:sz="4" w:space="0"/>
                  </w:tcBorders>
                  <w:shd w:val="clear"/>
                  <w:tcMar>
                    <w:left w:w="80" w:type="dxa"/>
                  </w:tcMar>
                  <w:vAlign w:val="center"/>
                </w:tcPr>
                <w:p w14:paraId="10B0A3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157</w:t>
                  </w:r>
                </w:p>
              </w:tc>
              <w:tc>
                <w:tcPr>
                  <w:tcW w:w="2043" w:type="dxa"/>
                  <w:tcBorders>
                    <w:top w:val="nil"/>
                    <w:left w:val="nil"/>
                    <w:bottom w:val="single" w:color="auto" w:sz="4" w:space="0"/>
                    <w:right w:val="single" w:color="auto" w:sz="4" w:space="0"/>
                  </w:tcBorders>
                  <w:shd w:val="clear"/>
                  <w:tcMar>
                    <w:left w:w="80" w:type="dxa"/>
                  </w:tcMar>
                  <w:vAlign w:val="center"/>
                </w:tcPr>
                <w:p w14:paraId="4EDF8E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严重肢体创伤性骨与软组织缺损修复重建体系的建立和应用</w:t>
                  </w:r>
                </w:p>
              </w:tc>
              <w:tc>
                <w:tcPr>
                  <w:tcW w:w="2245" w:type="dxa"/>
                  <w:tcBorders>
                    <w:top w:val="nil"/>
                    <w:left w:val="nil"/>
                    <w:bottom w:val="single" w:color="auto" w:sz="4" w:space="0"/>
                    <w:right w:val="single" w:color="auto" w:sz="4" w:space="0"/>
                  </w:tcBorders>
                  <w:shd w:val="clear"/>
                  <w:tcMar>
                    <w:left w:w="80" w:type="dxa"/>
                  </w:tcMar>
                  <w:vAlign w:val="center"/>
                </w:tcPr>
                <w:p w14:paraId="1E4310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芮永军、赵刚、施勤、殷渠东、吴永伟、王亚朋、康永强、周明、王鹏、薛源、刘浩、潘筱云、毛栋、陶先耀、李泽清</w:t>
                  </w:r>
                </w:p>
              </w:tc>
              <w:tc>
                <w:tcPr>
                  <w:tcW w:w="1480" w:type="dxa"/>
                  <w:tcBorders>
                    <w:top w:val="nil"/>
                    <w:left w:val="nil"/>
                    <w:bottom w:val="single" w:color="auto" w:sz="4" w:space="0"/>
                    <w:right w:val="single" w:color="auto" w:sz="4" w:space="0"/>
                  </w:tcBorders>
                  <w:shd w:val="clear"/>
                  <w:tcMar>
                    <w:left w:w="80" w:type="dxa"/>
                  </w:tcMar>
                  <w:vAlign w:val="center"/>
                </w:tcPr>
                <w:p w14:paraId="600FE9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无锡市第九人民医院、苏州大学附属第一医院</w:t>
                  </w:r>
                </w:p>
              </w:tc>
              <w:tc>
                <w:tcPr>
                  <w:tcW w:w="1736" w:type="dxa"/>
                  <w:tcBorders>
                    <w:top w:val="nil"/>
                    <w:left w:val="nil"/>
                    <w:bottom w:val="single" w:color="auto" w:sz="4" w:space="0"/>
                    <w:right w:val="single" w:color="auto" w:sz="4" w:space="0"/>
                  </w:tcBorders>
                  <w:shd w:val="clear"/>
                  <w:tcMar>
                    <w:left w:w="80" w:type="dxa"/>
                  </w:tcMar>
                  <w:vAlign w:val="center"/>
                </w:tcPr>
                <w:p w14:paraId="1EEEB6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59464D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400257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江苏省医学会</w:t>
                  </w:r>
                </w:p>
              </w:tc>
            </w:tr>
            <w:tr w14:paraId="4FFC1EC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1B10E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69</w:t>
                  </w:r>
                </w:p>
              </w:tc>
              <w:tc>
                <w:tcPr>
                  <w:tcW w:w="516" w:type="dxa"/>
                  <w:tcBorders>
                    <w:top w:val="nil"/>
                    <w:left w:val="nil"/>
                    <w:bottom w:val="single" w:color="auto" w:sz="4" w:space="0"/>
                    <w:right w:val="single" w:color="auto" w:sz="4" w:space="0"/>
                  </w:tcBorders>
                  <w:shd w:val="clear"/>
                  <w:tcMar>
                    <w:left w:w="80" w:type="dxa"/>
                  </w:tcMar>
                  <w:vAlign w:val="center"/>
                </w:tcPr>
                <w:p w14:paraId="19715D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162</w:t>
                  </w:r>
                </w:p>
              </w:tc>
              <w:tc>
                <w:tcPr>
                  <w:tcW w:w="2043" w:type="dxa"/>
                  <w:tcBorders>
                    <w:top w:val="nil"/>
                    <w:left w:val="nil"/>
                    <w:bottom w:val="single" w:color="auto" w:sz="4" w:space="0"/>
                    <w:right w:val="single" w:color="auto" w:sz="4" w:space="0"/>
                  </w:tcBorders>
                  <w:shd w:val="clear"/>
                  <w:tcMar>
                    <w:left w:w="80" w:type="dxa"/>
                  </w:tcMar>
                  <w:vAlign w:val="center"/>
                </w:tcPr>
                <w:p w14:paraId="0697A7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骨显微修复重建结合新型生物材料的技术创新与推广应用</w:t>
                  </w:r>
                </w:p>
              </w:tc>
              <w:tc>
                <w:tcPr>
                  <w:tcW w:w="2245" w:type="dxa"/>
                  <w:tcBorders>
                    <w:top w:val="nil"/>
                    <w:left w:val="nil"/>
                    <w:bottom w:val="single" w:color="auto" w:sz="4" w:space="0"/>
                    <w:right w:val="single" w:color="auto" w:sz="4" w:space="0"/>
                  </w:tcBorders>
                  <w:shd w:val="clear"/>
                  <w:tcMar>
                    <w:left w:w="80" w:type="dxa"/>
                  </w:tcMar>
                  <w:vAlign w:val="center"/>
                </w:tcPr>
                <w:p w14:paraId="6B8764A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赵德伟、刘保一、程亮亮、李璐、王韦丹、李军雷、王峰、应嘉蔚、马志杰、黄诗博、王晓虎、张天蔚</w:t>
                  </w:r>
                </w:p>
              </w:tc>
              <w:tc>
                <w:tcPr>
                  <w:tcW w:w="1480" w:type="dxa"/>
                  <w:tcBorders>
                    <w:top w:val="nil"/>
                    <w:left w:val="nil"/>
                    <w:bottom w:val="single" w:color="auto" w:sz="4" w:space="0"/>
                    <w:right w:val="single" w:color="auto" w:sz="4" w:space="0"/>
                  </w:tcBorders>
                  <w:shd w:val="clear"/>
                  <w:tcMar>
                    <w:left w:w="80" w:type="dxa"/>
                  </w:tcMar>
                  <w:vAlign w:val="center"/>
                </w:tcPr>
                <w:p w14:paraId="2DCAF9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大连大学附属中山医院、东莞宜安科技股份有限公司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1062D1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显微外科学</w:t>
                  </w:r>
                </w:p>
              </w:tc>
              <w:tc>
                <w:tcPr>
                  <w:tcW w:w="854" w:type="dxa"/>
                  <w:tcBorders>
                    <w:top w:val="nil"/>
                    <w:left w:val="nil"/>
                    <w:bottom w:val="single" w:color="auto" w:sz="4" w:space="0"/>
                    <w:right w:val="single" w:color="auto" w:sz="4" w:space="0"/>
                  </w:tcBorders>
                  <w:shd w:val="clear"/>
                  <w:tcMar>
                    <w:left w:w="80" w:type="dxa"/>
                  </w:tcMar>
                  <w:vAlign w:val="center"/>
                </w:tcPr>
                <w:p w14:paraId="33EAA8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454502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大连市医学会</w:t>
                  </w:r>
                </w:p>
              </w:tc>
            </w:tr>
            <w:tr w14:paraId="0CA11EE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B5BF0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70</w:t>
                  </w:r>
                </w:p>
              </w:tc>
              <w:tc>
                <w:tcPr>
                  <w:tcW w:w="516" w:type="dxa"/>
                  <w:tcBorders>
                    <w:top w:val="nil"/>
                    <w:left w:val="nil"/>
                    <w:bottom w:val="single" w:color="auto" w:sz="4" w:space="0"/>
                    <w:right w:val="single" w:color="auto" w:sz="4" w:space="0"/>
                  </w:tcBorders>
                  <w:shd w:val="clear"/>
                  <w:tcMar>
                    <w:left w:w="80" w:type="dxa"/>
                  </w:tcMar>
                  <w:vAlign w:val="center"/>
                </w:tcPr>
                <w:p w14:paraId="7D14C4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171</w:t>
                  </w:r>
                </w:p>
              </w:tc>
              <w:tc>
                <w:tcPr>
                  <w:tcW w:w="2043" w:type="dxa"/>
                  <w:tcBorders>
                    <w:top w:val="nil"/>
                    <w:left w:val="nil"/>
                    <w:bottom w:val="single" w:color="auto" w:sz="4" w:space="0"/>
                    <w:right w:val="single" w:color="auto" w:sz="4" w:space="0"/>
                  </w:tcBorders>
                  <w:shd w:val="clear"/>
                  <w:tcMar>
                    <w:left w:w="80" w:type="dxa"/>
                  </w:tcMar>
                  <w:vAlign w:val="center"/>
                </w:tcPr>
                <w:p w14:paraId="5E3C82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孕产妇危急重症精准防治策略的创立及推广应用</w:t>
                  </w:r>
                </w:p>
              </w:tc>
              <w:tc>
                <w:tcPr>
                  <w:tcW w:w="2245" w:type="dxa"/>
                  <w:tcBorders>
                    <w:top w:val="nil"/>
                    <w:left w:val="nil"/>
                    <w:bottom w:val="single" w:color="auto" w:sz="4" w:space="0"/>
                    <w:right w:val="single" w:color="auto" w:sz="4" w:space="0"/>
                  </w:tcBorders>
                  <w:shd w:val="clear"/>
                  <w:tcMar>
                    <w:left w:w="80" w:type="dxa"/>
                  </w:tcMar>
                  <w:vAlign w:val="center"/>
                </w:tcPr>
                <w:p w14:paraId="27E428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陈敦金、王志坚、王雁玲、王子莲、杜丽丽、贺芳、余波澜、陈兢思、孙雯、方小波、陈娟娟、余琳、陈云、苏春宏、贺昀</w:t>
                  </w:r>
                </w:p>
              </w:tc>
              <w:tc>
                <w:tcPr>
                  <w:tcW w:w="1480" w:type="dxa"/>
                  <w:tcBorders>
                    <w:top w:val="nil"/>
                    <w:left w:val="nil"/>
                    <w:bottom w:val="single" w:color="auto" w:sz="4" w:space="0"/>
                    <w:right w:val="single" w:color="auto" w:sz="4" w:space="0"/>
                  </w:tcBorders>
                  <w:shd w:val="clear"/>
                  <w:tcMar>
                    <w:left w:w="80" w:type="dxa"/>
                  </w:tcMar>
                  <w:vAlign w:val="center"/>
                </w:tcPr>
                <w:p w14:paraId="39AC2B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广州医科大学附属第三医院、南方医科大学南方医院、中国科学院动物研究所、中山大学附属第一医院、广州默尼互联网信息有限公司</w:t>
                  </w:r>
                </w:p>
              </w:tc>
              <w:tc>
                <w:tcPr>
                  <w:tcW w:w="1736" w:type="dxa"/>
                  <w:tcBorders>
                    <w:top w:val="nil"/>
                    <w:left w:val="nil"/>
                    <w:bottom w:val="single" w:color="auto" w:sz="4" w:space="0"/>
                    <w:right w:val="single" w:color="auto" w:sz="4" w:space="0"/>
                  </w:tcBorders>
                  <w:shd w:val="clear"/>
                  <w:tcMar>
                    <w:left w:w="80" w:type="dxa"/>
                  </w:tcMar>
                  <w:vAlign w:val="center"/>
                </w:tcPr>
                <w:p w14:paraId="1AEA32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产科学</w:t>
                  </w:r>
                </w:p>
              </w:tc>
              <w:tc>
                <w:tcPr>
                  <w:tcW w:w="854" w:type="dxa"/>
                  <w:tcBorders>
                    <w:top w:val="nil"/>
                    <w:left w:val="nil"/>
                    <w:bottom w:val="single" w:color="auto" w:sz="4" w:space="0"/>
                    <w:right w:val="single" w:color="auto" w:sz="4" w:space="0"/>
                  </w:tcBorders>
                  <w:shd w:val="clear"/>
                  <w:tcMar>
                    <w:left w:w="80" w:type="dxa"/>
                  </w:tcMar>
                  <w:vAlign w:val="center"/>
                </w:tcPr>
                <w:p w14:paraId="6ACB9F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2DFAE2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广东省医学会</w:t>
                  </w:r>
                </w:p>
              </w:tc>
            </w:tr>
            <w:tr w14:paraId="230F556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25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71247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71</w:t>
                  </w:r>
                </w:p>
              </w:tc>
              <w:tc>
                <w:tcPr>
                  <w:tcW w:w="516" w:type="dxa"/>
                  <w:tcBorders>
                    <w:top w:val="nil"/>
                    <w:left w:val="nil"/>
                    <w:bottom w:val="single" w:color="auto" w:sz="4" w:space="0"/>
                    <w:right w:val="single" w:color="auto" w:sz="4" w:space="0"/>
                  </w:tcBorders>
                  <w:shd w:val="clear"/>
                  <w:tcMar>
                    <w:left w:w="80" w:type="dxa"/>
                  </w:tcMar>
                  <w:vAlign w:val="center"/>
                </w:tcPr>
                <w:p w14:paraId="0AC76D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178</w:t>
                  </w:r>
                </w:p>
              </w:tc>
              <w:tc>
                <w:tcPr>
                  <w:tcW w:w="2043" w:type="dxa"/>
                  <w:tcBorders>
                    <w:top w:val="nil"/>
                    <w:left w:val="nil"/>
                    <w:bottom w:val="single" w:color="auto" w:sz="4" w:space="0"/>
                    <w:right w:val="single" w:color="auto" w:sz="4" w:space="0"/>
                  </w:tcBorders>
                  <w:shd w:val="clear"/>
                  <w:tcMar>
                    <w:left w:w="80" w:type="dxa"/>
                  </w:tcMar>
                  <w:vAlign w:val="center"/>
                </w:tcPr>
                <w:p w14:paraId="33D144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心肌损伤的机制与心肌保护关键技术的系列创新研究和推广应用</w:t>
                  </w:r>
                </w:p>
              </w:tc>
              <w:tc>
                <w:tcPr>
                  <w:tcW w:w="2245" w:type="dxa"/>
                  <w:tcBorders>
                    <w:top w:val="nil"/>
                    <w:left w:val="nil"/>
                    <w:bottom w:val="single" w:color="auto" w:sz="4" w:space="0"/>
                    <w:right w:val="single" w:color="auto" w:sz="4" w:space="0"/>
                  </w:tcBorders>
                  <w:shd w:val="clear"/>
                  <w:tcMar>
                    <w:left w:w="80" w:type="dxa"/>
                  </w:tcMar>
                  <w:vAlign w:val="center"/>
                </w:tcPr>
                <w:p w14:paraId="52920E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朱平、陈寄梅、孙图成、周成斌、王利、黑飞龙、刘南波、朱烁基、胡吉龙、关屹、张岩、黄焕雷、华平、陈泽锐、邓丽</w:t>
                  </w:r>
                </w:p>
              </w:tc>
              <w:tc>
                <w:tcPr>
                  <w:tcW w:w="1480" w:type="dxa"/>
                  <w:tcBorders>
                    <w:top w:val="nil"/>
                    <w:left w:val="nil"/>
                    <w:bottom w:val="single" w:color="auto" w:sz="4" w:space="0"/>
                    <w:right w:val="single" w:color="auto" w:sz="4" w:space="0"/>
                  </w:tcBorders>
                  <w:shd w:val="clear"/>
                  <w:tcMar>
                    <w:left w:w="80" w:type="dxa"/>
                  </w:tcMar>
                  <w:vAlign w:val="center"/>
                </w:tcPr>
                <w:p w14:paraId="3E11BE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人民医院、中国医学科学院阜外医院、首都医科大学附属北京安贞医院、北京大学、东莞科威医疗器械有限公司、北京亿灵医药科技发展有限公司、中山大学孙逸仙纪念医院、高州市人民医院、广东省心血管病研究所</w:t>
                  </w:r>
                </w:p>
              </w:tc>
              <w:tc>
                <w:tcPr>
                  <w:tcW w:w="1736" w:type="dxa"/>
                  <w:tcBorders>
                    <w:top w:val="nil"/>
                    <w:left w:val="nil"/>
                    <w:bottom w:val="single" w:color="auto" w:sz="4" w:space="0"/>
                    <w:right w:val="single" w:color="auto" w:sz="4" w:space="0"/>
                  </w:tcBorders>
                  <w:shd w:val="clear"/>
                  <w:tcMar>
                    <w:left w:w="80" w:type="dxa"/>
                  </w:tcMar>
                  <w:vAlign w:val="center"/>
                </w:tcPr>
                <w:p w14:paraId="3D71C0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心脏及大血管外科学</w:t>
                  </w:r>
                </w:p>
              </w:tc>
              <w:tc>
                <w:tcPr>
                  <w:tcW w:w="854" w:type="dxa"/>
                  <w:tcBorders>
                    <w:top w:val="nil"/>
                    <w:left w:val="nil"/>
                    <w:bottom w:val="single" w:color="auto" w:sz="4" w:space="0"/>
                    <w:right w:val="single" w:color="auto" w:sz="4" w:space="0"/>
                  </w:tcBorders>
                  <w:shd w:val="clear"/>
                  <w:tcMar>
                    <w:left w:w="80" w:type="dxa"/>
                  </w:tcMar>
                  <w:vAlign w:val="center"/>
                </w:tcPr>
                <w:p w14:paraId="57262F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66EBE9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广东省医学会</w:t>
                  </w:r>
                </w:p>
              </w:tc>
            </w:tr>
            <w:tr w14:paraId="5CADD8B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CC5D9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72</w:t>
                  </w:r>
                </w:p>
              </w:tc>
              <w:tc>
                <w:tcPr>
                  <w:tcW w:w="516" w:type="dxa"/>
                  <w:tcBorders>
                    <w:top w:val="nil"/>
                    <w:left w:val="nil"/>
                    <w:bottom w:val="single" w:color="auto" w:sz="4" w:space="0"/>
                    <w:right w:val="single" w:color="auto" w:sz="4" w:space="0"/>
                  </w:tcBorders>
                  <w:shd w:val="clear"/>
                  <w:tcMar>
                    <w:left w:w="80" w:type="dxa"/>
                  </w:tcMar>
                  <w:vAlign w:val="center"/>
                </w:tcPr>
                <w:p w14:paraId="3C86DD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179</w:t>
                  </w:r>
                </w:p>
              </w:tc>
              <w:tc>
                <w:tcPr>
                  <w:tcW w:w="2043" w:type="dxa"/>
                  <w:tcBorders>
                    <w:top w:val="nil"/>
                    <w:left w:val="nil"/>
                    <w:bottom w:val="single" w:color="auto" w:sz="4" w:space="0"/>
                    <w:right w:val="single" w:color="auto" w:sz="4" w:space="0"/>
                  </w:tcBorders>
                  <w:shd w:val="clear"/>
                  <w:tcMar>
                    <w:left w:w="80" w:type="dxa"/>
                  </w:tcMar>
                  <w:vAlign w:val="center"/>
                </w:tcPr>
                <w:p w14:paraId="2F9560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脊柱脊髓损伤微创核心技术体系创建及推广应用</w:t>
                  </w:r>
                </w:p>
              </w:tc>
              <w:tc>
                <w:tcPr>
                  <w:tcW w:w="2245" w:type="dxa"/>
                  <w:tcBorders>
                    <w:top w:val="nil"/>
                    <w:left w:val="nil"/>
                    <w:bottom w:val="single" w:color="auto" w:sz="4" w:space="0"/>
                    <w:right w:val="single" w:color="auto" w:sz="4" w:space="0"/>
                  </w:tcBorders>
                  <w:shd w:val="clear"/>
                  <w:tcMar>
                    <w:left w:w="80" w:type="dxa"/>
                  </w:tcMar>
                  <w:vAlign w:val="center"/>
                </w:tcPr>
                <w:p w14:paraId="4CA9575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戎利民、刘斌、何留民、张良明、邵卫星、董健文、庞卯、杨阳、何磊、陈子豪、谢沛根、杨文州、杨补、刘仲宇、莫健</w:t>
                  </w:r>
                </w:p>
              </w:tc>
              <w:tc>
                <w:tcPr>
                  <w:tcW w:w="1480" w:type="dxa"/>
                  <w:tcBorders>
                    <w:top w:val="nil"/>
                    <w:left w:val="nil"/>
                    <w:bottom w:val="single" w:color="auto" w:sz="4" w:space="0"/>
                    <w:right w:val="single" w:color="auto" w:sz="4" w:space="0"/>
                  </w:tcBorders>
                  <w:shd w:val="clear"/>
                  <w:tcMar>
                    <w:left w:w="80" w:type="dxa"/>
                  </w:tcMar>
                  <w:vAlign w:val="center"/>
                </w:tcPr>
                <w:p w14:paraId="37D8DA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中山大学附属第三医院、山东冠龙医疗用品有限公司</w:t>
                  </w:r>
                </w:p>
              </w:tc>
              <w:tc>
                <w:tcPr>
                  <w:tcW w:w="1736" w:type="dxa"/>
                  <w:tcBorders>
                    <w:top w:val="nil"/>
                    <w:left w:val="nil"/>
                    <w:bottom w:val="single" w:color="auto" w:sz="4" w:space="0"/>
                    <w:right w:val="single" w:color="auto" w:sz="4" w:space="0"/>
                  </w:tcBorders>
                  <w:shd w:val="clear"/>
                  <w:tcMar>
                    <w:left w:w="80" w:type="dxa"/>
                  </w:tcMar>
                  <w:vAlign w:val="center"/>
                </w:tcPr>
                <w:p w14:paraId="2EF915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013C89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403A34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广东省医学会</w:t>
                  </w:r>
                </w:p>
              </w:tc>
            </w:tr>
            <w:tr w14:paraId="4A28138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3ED66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73</w:t>
                  </w:r>
                </w:p>
              </w:tc>
              <w:tc>
                <w:tcPr>
                  <w:tcW w:w="516" w:type="dxa"/>
                  <w:tcBorders>
                    <w:top w:val="nil"/>
                    <w:left w:val="nil"/>
                    <w:bottom w:val="single" w:color="auto" w:sz="4" w:space="0"/>
                    <w:right w:val="single" w:color="auto" w:sz="4" w:space="0"/>
                  </w:tcBorders>
                  <w:shd w:val="clear"/>
                  <w:tcMar>
                    <w:left w:w="80" w:type="dxa"/>
                  </w:tcMar>
                  <w:vAlign w:val="center"/>
                </w:tcPr>
                <w:p w14:paraId="1A61FC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180</w:t>
                  </w:r>
                </w:p>
              </w:tc>
              <w:tc>
                <w:tcPr>
                  <w:tcW w:w="2043" w:type="dxa"/>
                  <w:tcBorders>
                    <w:top w:val="nil"/>
                    <w:left w:val="nil"/>
                    <w:bottom w:val="single" w:color="auto" w:sz="4" w:space="0"/>
                    <w:right w:val="single" w:color="auto" w:sz="4" w:space="0"/>
                  </w:tcBorders>
                  <w:shd w:val="clear"/>
                  <w:tcMar>
                    <w:left w:w="80" w:type="dxa"/>
                  </w:tcMar>
                  <w:vAlign w:val="center"/>
                </w:tcPr>
                <w:p w14:paraId="5E75C5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头颈外科微创技术体系创建及推广</w:t>
                  </w:r>
                </w:p>
              </w:tc>
              <w:tc>
                <w:tcPr>
                  <w:tcW w:w="2245" w:type="dxa"/>
                  <w:tcBorders>
                    <w:top w:val="nil"/>
                    <w:left w:val="nil"/>
                    <w:bottom w:val="single" w:color="auto" w:sz="4" w:space="0"/>
                    <w:right w:val="single" w:color="auto" w:sz="4" w:space="0"/>
                  </w:tcBorders>
                  <w:shd w:val="clear"/>
                  <w:tcMar>
                    <w:left w:w="80" w:type="dxa"/>
                  </w:tcMar>
                  <w:vAlign w:val="center"/>
                </w:tcPr>
                <w:p w14:paraId="69A302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黄晓明、韩萍、杨海弟、梁发雅、陈仁辉、余诗桐、林沛亮、蔡谦、郑亿庆、陈良嗣</w:t>
                  </w:r>
                </w:p>
              </w:tc>
              <w:tc>
                <w:tcPr>
                  <w:tcW w:w="1480" w:type="dxa"/>
                  <w:tcBorders>
                    <w:top w:val="nil"/>
                    <w:left w:val="nil"/>
                    <w:bottom w:val="single" w:color="auto" w:sz="4" w:space="0"/>
                    <w:right w:val="single" w:color="auto" w:sz="4" w:space="0"/>
                  </w:tcBorders>
                  <w:shd w:val="clear"/>
                  <w:tcMar>
                    <w:left w:w="80" w:type="dxa"/>
                  </w:tcMar>
                  <w:vAlign w:val="center"/>
                </w:tcPr>
                <w:p w14:paraId="5CB2B4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中山大学孙逸仙纪念医院、南方医科大学南方医院</w:t>
                  </w:r>
                </w:p>
              </w:tc>
              <w:tc>
                <w:tcPr>
                  <w:tcW w:w="1736" w:type="dxa"/>
                  <w:tcBorders>
                    <w:top w:val="nil"/>
                    <w:left w:val="nil"/>
                    <w:bottom w:val="single" w:color="auto" w:sz="4" w:space="0"/>
                    <w:right w:val="single" w:color="auto" w:sz="4" w:space="0"/>
                  </w:tcBorders>
                  <w:shd w:val="clear"/>
                  <w:tcMar>
                    <w:left w:w="80" w:type="dxa"/>
                  </w:tcMar>
                  <w:vAlign w:val="center"/>
                </w:tcPr>
                <w:p w14:paraId="49647C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耳鼻咽喉科学</w:t>
                  </w:r>
                </w:p>
              </w:tc>
              <w:tc>
                <w:tcPr>
                  <w:tcW w:w="854" w:type="dxa"/>
                  <w:tcBorders>
                    <w:top w:val="nil"/>
                    <w:left w:val="nil"/>
                    <w:bottom w:val="single" w:color="auto" w:sz="4" w:space="0"/>
                    <w:right w:val="single" w:color="auto" w:sz="4" w:space="0"/>
                  </w:tcBorders>
                  <w:shd w:val="clear"/>
                  <w:tcMar>
                    <w:left w:w="80" w:type="dxa"/>
                  </w:tcMar>
                  <w:vAlign w:val="center"/>
                </w:tcPr>
                <w:p w14:paraId="53C9A4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4C57B4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广东省医学会</w:t>
                  </w:r>
                </w:p>
              </w:tc>
            </w:tr>
            <w:tr w14:paraId="0B63A4C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AAAF5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74</w:t>
                  </w:r>
                </w:p>
              </w:tc>
              <w:tc>
                <w:tcPr>
                  <w:tcW w:w="516" w:type="dxa"/>
                  <w:tcBorders>
                    <w:top w:val="nil"/>
                    <w:left w:val="nil"/>
                    <w:bottom w:val="single" w:color="auto" w:sz="4" w:space="0"/>
                    <w:right w:val="single" w:color="auto" w:sz="4" w:space="0"/>
                  </w:tcBorders>
                  <w:shd w:val="clear"/>
                  <w:tcMar>
                    <w:left w:w="80" w:type="dxa"/>
                  </w:tcMar>
                  <w:vAlign w:val="center"/>
                </w:tcPr>
                <w:p w14:paraId="10D672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182</w:t>
                  </w:r>
                </w:p>
              </w:tc>
              <w:tc>
                <w:tcPr>
                  <w:tcW w:w="2043" w:type="dxa"/>
                  <w:tcBorders>
                    <w:top w:val="nil"/>
                    <w:left w:val="nil"/>
                    <w:bottom w:val="single" w:color="auto" w:sz="4" w:space="0"/>
                    <w:right w:val="single" w:color="auto" w:sz="4" w:space="0"/>
                  </w:tcBorders>
                  <w:shd w:val="clear"/>
                  <w:tcMar>
                    <w:left w:w="80" w:type="dxa"/>
                  </w:tcMar>
                  <w:vAlign w:val="center"/>
                </w:tcPr>
                <w:p w14:paraId="044A6B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器官捐献与移植学科体系和关键技术创新与应用</w:t>
                  </w:r>
                </w:p>
              </w:tc>
              <w:tc>
                <w:tcPr>
                  <w:tcW w:w="2245" w:type="dxa"/>
                  <w:tcBorders>
                    <w:top w:val="nil"/>
                    <w:left w:val="nil"/>
                    <w:bottom w:val="single" w:color="auto" w:sz="4" w:space="0"/>
                    <w:right w:val="single" w:color="auto" w:sz="4" w:space="0"/>
                  </w:tcBorders>
                  <w:shd w:val="clear"/>
                  <w:tcMar>
                    <w:left w:w="80" w:type="dxa"/>
                  </w:tcMar>
                  <w:vAlign w:val="center"/>
                </w:tcPr>
                <w:p w14:paraId="5EA217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薛武军、丁小明、丁晨光、赵勇、郑瑾、郑仲征、田普训、项和立、李杨、罗令、田晓辉、冯新顺、燕航、潘晓鸣、侯军</w:t>
                  </w:r>
                </w:p>
              </w:tc>
              <w:tc>
                <w:tcPr>
                  <w:tcW w:w="1480" w:type="dxa"/>
                  <w:tcBorders>
                    <w:top w:val="nil"/>
                    <w:left w:val="nil"/>
                    <w:bottom w:val="single" w:color="auto" w:sz="4" w:space="0"/>
                    <w:right w:val="single" w:color="auto" w:sz="4" w:space="0"/>
                  </w:tcBorders>
                  <w:shd w:val="clear"/>
                  <w:tcMar>
                    <w:left w:w="80" w:type="dxa"/>
                  </w:tcMar>
                  <w:vAlign w:val="center"/>
                </w:tcPr>
                <w:p w14:paraId="000F93B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西安交通大学医学院第一附属医院、中国科学院动物研究所</w:t>
                  </w:r>
                </w:p>
              </w:tc>
              <w:tc>
                <w:tcPr>
                  <w:tcW w:w="1736" w:type="dxa"/>
                  <w:tcBorders>
                    <w:top w:val="nil"/>
                    <w:left w:val="nil"/>
                    <w:bottom w:val="single" w:color="auto" w:sz="4" w:space="0"/>
                    <w:right w:val="single" w:color="auto" w:sz="4" w:space="0"/>
                  </w:tcBorders>
                  <w:shd w:val="clear"/>
                  <w:tcMar>
                    <w:left w:w="80" w:type="dxa"/>
                  </w:tcMar>
                  <w:vAlign w:val="center"/>
                </w:tcPr>
                <w:p w14:paraId="0064F0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器官移植外科学</w:t>
                  </w:r>
                </w:p>
              </w:tc>
              <w:tc>
                <w:tcPr>
                  <w:tcW w:w="854" w:type="dxa"/>
                  <w:tcBorders>
                    <w:top w:val="nil"/>
                    <w:left w:val="nil"/>
                    <w:bottom w:val="single" w:color="auto" w:sz="4" w:space="0"/>
                    <w:right w:val="single" w:color="auto" w:sz="4" w:space="0"/>
                  </w:tcBorders>
                  <w:shd w:val="clear"/>
                  <w:tcMar>
                    <w:left w:w="80" w:type="dxa"/>
                  </w:tcMar>
                  <w:vAlign w:val="center"/>
                </w:tcPr>
                <w:p w14:paraId="3A514E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37E237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国家卫生健康委员会</w:t>
                  </w:r>
                </w:p>
              </w:tc>
            </w:tr>
            <w:tr w14:paraId="5FCF311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8F5FD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75</w:t>
                  </w:r>
                </w:p>
              </w:tc>
              <w:tc>
                <w:tcPr>
                  <w:tcW w:w="516" w:type="dxa"/>
                  <w:tcBorders>
                    <w:top w:val="nil"/>
                    <w:left w:val="nil"/>
                    <w:bottom w:val="single" w:color="auto" w:sz="4" w:space="0"/>
                    <w:right w:val="single" w:color="auto" w:sz="4" w:space="0"/>
                  </w:tcBorders>
                  <w:shd w:val="clear"/>
                  <w:tcMar>
                    <w:left w:w="80" w:type="dxa"/>
                  </w:tcMar>
                  <w:vAlign w:val="center"/>
                </w:tcPr>
                <w:p w14:paraId="017116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196</w:t>
                  </w:r>
                </w:p>
              </w:tc>
              <w:tc>
                <w:tcPr>
                  <w:tcW w:w="2043" w:type="dxa"/>
                  <w:tcBorders>
                    <w:top w:val="nil"/>
                    <w:left w:val="nil"/>
                    <w:bottom w:val="single" w:color="auto" w:sz="4" w:space="0"/>
                    <w:right w:val="single" w:color="auto" w:sz="4" w:space="0"/>
                  </w:tcBorders>
                  <w:shd w:val="clear"/>
                  <w:tcMar>
                    <w:left w:w="80" w:type="dxa"/>
                  </w:tcMar>
                  <w:vAlign w:val="center"/>
                </w:tcPr>
                <w:p w14:paraId="7BBD3B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颅内动脉瘤创新诊疗体系的研发建立及推广应用</w:t>
                  </w:r>
                </w:p>
              </w:tc>
              <w:tc>
                <w:tcPr>
                  <w:tcW w:w="2245" w:type="dxa"/>
                  <w:tcBorders>
                    <w:top w:val="nil"/>
                    <w:left w:val="nil"/>
                    <w:bottom w:val="single" w:color="auto" w:sz="4" w:space="0"/>
                    <w:right w:val="single" w:color="auto" w:sz="4" w:space="0"/>
                  </w:tcBorders>
                  <w:shd w:val="clear"/>
                  <w:tcMar>
                    <w:left w:w="80" w:type="dxa"/>
                  </w:tcMar>
                  <w:vAlign w:val="center"/>
                </w:tcPr>
                <w:p w14:paraId="63F1B6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陈高、张建民、王林、高峰、严锋、刘凤强、陈盛、陈敬寅、虞军、许璟、吴海建、曹生龙、李建儒、彭禹聪、徐航哲</w:t>
                  </w:r>
                </w:p>
              </w:tc>
              <w:tc>
                <w:tcPr>
                  <w:tcW w:w="1480" w:type="dxa"/>
                  <w:tcBorders>
                    <w:top w:val="nil"/>
                    <w:left w:val="nil"/>
                    <w:bottom w:val="single" w:color="auto" w:sz="4" w:space="0"/>
                    <w:right w:val="single" w:color="auto" w:sz="4" w:space="0"/>
                  </w:tcBorders>
                  <w:shd w:val="clear"/>
                  <w:tcMar>
                    <w:left w:w="80" w:type="dxa"/>
                  </w:tcMar>
                  <w:vAlign w:val="center"/>
                </w:tcPr>
                <w:p w14:paraId="60DC452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浙江大学</w:t>
                  </w:r>
                </w:p>
              </w:tc>
              <w:tc>
                <w:tcPr>
                  <w:tcW w:w="1736" w:type="dxa"/>
                  <w:tcBorders>
                    <w:top w:val="nil"/>
                    <w:left w:val="nil"/>
                    <w:bottom w:val="single" w:color="auto" w:sz="4" w:space="0"/>
                    <w:right w:val="single" w:color="auto" w:sz="4" w:space="0"/>
                  </w:tcBorders>
                  <w:shd w:val="clear"/>
                  <w:tcMar>
                    <w:left w:w="80" w:type="dxa"/>
                  </w:tcMar>
                  <w:vAlign w:val="center"/>
                </w:tcPr>
                <w:p w14:paraId="4F269D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神经外科学</w:t>
                  </w:r>
                </w:p>
              </w:tc>
              <w:tc>
                <w:tcPr>
                  <w:tcW w:w="854" w:type="dxa"/>
                  <w:tcBorders>
                    <w:top w:val="nil"/>
                    <w:left w:val="nil"/>
                    <w:bottom w:val="single" w:color="auto" w:sz="4" w:space="0"/>
                    <w:right w:val="single" w:color="auto" w:sz="4" w:space="0"/>
                  </w:tcBorders>
                  <w:shd w:val="clear"/>
                  <w:tcMar>
                    <w:left w:w="80" w:type="dxa"/>
                  </w:tcMar>
                  <w:vAlign w:val="center"/>
                </w:tcPr>
                <w:p w14:paraId="1F6ABB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1F5C0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浙江大学</w:t>
                  </w:r>
                </w:p>
              </w:tc>
            </w:tr>
            <w:tr w14:paraId="4B116E95">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70B26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76</w:t>
                  </w:r>
                </w:p>
              </w:tc>
              <w:tc>
                <w:tcPr>
                  <w:tcW w:w="516" w:type="dxa"/>
                  <w:tcBorders>
                    <w:top w:val="nil"/>
                    <w:left w:val="nil"/>
                    <w:bottom w:val="single" w:color="auto" w:sz="4" w:space="0"/>
                    <w:right w:val="single" w:color="auto" w:sz="4" w:space="0"/>
                  </w:tcBorders>
                  <w:shd w:val="clear"/>
                  <w:tcMar>
                    <w:left w:w="80" w:type="dxa"/>
                  </w:tcMar>
                  <w:vAlign w:val="center"/>
                </w:tcPr>
                <w:p w14:paraId="6B5395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199</w:t>
                  </w:r>
                </w:p>
              </w:tc>
              <w:tc>
                <w:tcPr>
                  <w:tcW w:w="2043" w:type="dxa"/>
                  <w:tcBorders>
                    <w:top w:val="nil"/>
                    <w:left w:val="nil"/>
                    <w:bottom w:val="single" w:color="auto" w:sz="4" w:space="0"/>
                    <w:right w:val="single" w:color="auto" w:sz="4" w:space="0"/>
                  </w:tcBorders>
                  <w:shd w:val="clear"/>
                  <w:tcMar>
                    <w:left w:w="80" w:type="dxa"/>
                  </w:tcMar>
                  <w:vAlign w:val="center"/>
                </w:tcPr>
                <w:p w14:paraId="123B53D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柳氏手术体系在Stanford   A 型主动脉夹层手术中的应用</w:t>
                  </w:r>
                </w:p>
              </w:tc>
              <w:tc>
                <w:tcPr>
                  <w:tcW w:w="2245" w:type="dxa"/>
                  <w:tcBorders>
                    <w:top w:val="nil"/>
                    <w:left w:val="nil"/>
                    <w:bottom w:val="single" w:color="auto" w:sz="4" w:space="0"/>
                    <w:right w:val="single" w:color="auto" w:sz="4" w:space="0"/>
                  </w:tcBorders>
                  <w:shd w:val="clear"/>
                  <w:tcMar>
                    <w:left w:w="80" w:type="dxa"/>
                  </w:tcMar>
                  <w:vAlign w:val="center"/>
                </w:tcPr>
                <w:p w14:paraId="255580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柳克祥、朱志成、朱翠琳、王维铁、黄茂勋、张艺馨、朴虎林、王勇、王天策、李丹、续晋宇、董宁、郑晓梅、张旭、杜宇</w:t>
                  </w:r>
                </w:p>
              </w:tc>
              <w:tc>
                <w:tcPr>
                  <w:tcW w:w="1480" w:type="dxa"/>
                  <w:tcBorders>
                    <w:top w:val="nil"/>
                    <w:left w:val="nil"/>
                    <w:bottom w:val="single" w:color="auto" w:sz="4" w:space="0"/>
                    <w:right w:val="single" w:color="auto" w:sz="4" w:space="0"/>
                  </w:tcBorders>
                  <w:shd w:val="clear"/>
                  <w:tcMar>
                    <w:left w:w="80" w:type="dxa"/>
                  </w:tcMar>
                  <w:vAlign w:val="center"/>
                </w:tcPr>
                <w:p w14:paraId="15105F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吉林大学</w:t>
                  </w:r>
                </w:p>
              </w:tc>
              <w:tc>
                <w:tcPr>
                  <w:tcW w:w="1736" w:type="dxa"/>
                  <w:tcBorders>
                    <w:top w:val="nil"/>
                    <w:left w:val="nil"/>
                    <w:bottom w:val="single" w:color="auto" w:sz="4" w:space="0"/>
                    <w:right w:val="single" w:color="auto" w:sz="4" w:space="0"/>
                  </w:tcBorders>
                  <w:shd w:val="clear"/>
                  <w:tcMar>
                    <w:left w:w="80" w:type="dxa"/>
                  </w:tcMar>
                  <w:vAlign w:val="center"/>
                </w:tcPr>
                <w:p w14:paraId="32D17B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心脏及大血管外科学</w:t>
                  </w:r>
                </w:p>
              </w:tc>
              <w:tc>
                <w:tcPr>
                  <w:tcW w:w="854" w:type="dxa"/>
                  <w:tcBorders>
                    <w:top w:val="nil"/>
                    <w:left w:val="nil"/>
                    <w:bottom w:val="single" w:color="auto" w:sz="4" w:space="0"/>
                    <w:right w:val="single" w:color="auto" w:sz="4" w:space="0"/>
                  </w:tcBorders>
                  <w:shd w:val="clear"/>
                  <w:tcMar>
                    <w:left w:w="80" w:type="dxa"/>
                  </w:tcMar>
                  <w:vAlign w:val="center"/>
                </w:tcPr>
                <w:p w14:paraId="1C1B69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B69B5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吉林大学</w:t>
                  </w:r>
                </w:p>
              </w:tc>
            </w:tr>
            <w:tr w14:paraId="7E3B1959">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7C40C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77</w:t>
                  </w:r>
                </w:p>
              </w:tc>
              <w:tc>
                <w:tcPr>
                  <w:tcW w:w="516" w:type="dxa"/>
                  <w:tcBorders>
                    <w:top w:val="nil"/>
                    <w:left w:val="nil"/>
                    <w:bottom w:val="single" w:color="auto" w:sz="4" w:space="0"/>
                    <w:right w:val="single" w:color="auto" w:sz="4" w:space="0"/>
                  </w:tcBorders>
                  <w:shd w:val="clear"/>
                  <w:tcMar>
                    <w:left w:w="80" w:type="dxa"/>
                  </w:tcMar>
                  <w:vAlign w:val="center"/>
                </w:tcPr>
                <w:p w14:paraId="34E52B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212</w:t>
                  </w:r>
                </w:p>
              </w:tc>
              <w:tc>
                <w:tcPr>
                  <w:tcW w:w="2043" w:type="dxa"/>
                  <w:tcBorders>
                    <w:top w:val="nil"/>
                    <w:left w:val="nil"/>
                    <w:bottom w:val="single" w:color="auto" w:sz="4" w:space="0"/>
                    <w:right w:val="single" w:color="auto" w:sz="4" w:space="0"/>
                  </w:tcBorders>
                  <w:shd w:val="clear"/>
                  <w:tcMar>
                    <w:left w:w="80" w:type="dxa"/>
                  </w:tcMar>
                  <w:vAlign w:val="center"/>
                </w:tcPr>
                <w:p w14:paraId="455E47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微创全膝置换产品迭代研发转化推动手术技术迭代创新和应用推广</w:t>
                  </w:r>
                </w:p>
              </w:tc>
              <w:tc>
                <w:tcPr>
                  <w:tcW w:w="2245" w:type="dxa"/>
                  <w:tcBorders>
                    <w:top w:val="nil"/>
                    <w:left w:val="nil"/>
                    <w:bottom w:val="single" w:color="auto" w:sz="4" w:space="0"/>
                    <w:right w:val="single" w:color="auto" w:sz="4" w:space="0"/>
                  </w:tcBorders>
                  <w:shd w:val="clear"/>
                  <w:tcMar>
                    <w:left w:w="80" w:type="dxa"/>
                  </w:tcMar>
                  <w:vAlign w:val="center"/>
                </w:tcPr>
                <w:p w14:paraId="56DA5C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余家阔、宋长辉、曾敬松、王安民、原福贞、杨永强、王晓红、李仁耀、宋一凡、黄凌岸、龚熹、王健、张继英</w:t>
                  </w:r>
                </w:p>
              </w:tc>
              <w:tc>
                <w:tcPr>
                  <w:tcW w:w="1480" w:type="dxa"/>
                  <w:tcBorders>
                    <w:top w:val="nil"/>
                    <w:left w:val="nil"/>
                    <w:bottom w:val="single" w:color="auto" w:sz="4" w:space="0"/>
                    <w:right w:val="single" w:color="auto" w:sz="4" w:space="0"/>
                  </w:tcBorders>
                  <w:shd w:val="clear"/>
                  <w:tcMar>
                    <w:left w:w="80" w:type="dxa"/>
                  </w:tcMar>
                  <w:vAlign w:val="center"/>
                </w:tcPr>
                <w:p w14:paraId="778201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北京大学第三医院、北京清华长庚医院、华南理工大学、北京纳通科技集团有限公司</w:t>
                  </w:r>
                </w:p>
              </w:tc>
              <w:tc>
                <w:tcPr>
                  <w:tcW w:w="1736" w:type="dxa"/>
                  <w:tcBorders>
                    <w:top w:val="nil"/>
                    <w:left w:val="nil"/>
                    <w:bottom w:val="single" w:color="auto" w:sz="4" w:space="0"/>
                    <w:right w:val="single" w:color="auto" w:sz="4" w:space="0"/>
                  </w:tcBorders>
                  <w:shd w:val="clear"/>
                  <w:tcMar>
                    <w:left w:w="80" w:type="dxa"/>
                  </w:tcMar>
                  <w:vAlign w:val="center"/>
                </w:tcPr>
                <w:p w14:paraId="034119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2DF339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6C7801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清华大学</w:t>
                  </w:r>
                </w:p>
              </w:tc>
            </w:tr>
            <w:tr w14:paraId="1F518640">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83ECB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78</w:t>
                  </w:r>
                </w:p>
              </w:tc>
              <w:tc>
                <w:tcPr>
                  <w:tcW w:w="516" w:type="dxa"/>
                  <w:tcBorders>
                    <w:top w:val="nil"/>
                    <w:left w:val="nil"/>
                    <w:bottom w:val="single" w:color="auto" w:sz="4" w:space="0"/>
                    <w:right w:val="single" w:color="auto" w:sz="4" w:space="0"/>
                  </w:tcBorders>
                  <w:shd w:val="clear"/>
                  <w:tcMar>
                    <w:left w:w="80" w:type="dxa"/>
                  </w:tcMar>
                  <w:vAlign w:val="center"/>
                </w:tcPr>
                <w:p w14:paraId="0624B4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215</w:t>
                  </w:r>
                </w:p>
              </w:tc>
              <w:tc>
                <w:tcPr>
                  <w:tcW w:w="2043" w:type="dxa"/>
                  <w:tcBorders>
                    <w:top w:val="nil"/>
                    <w:left w:val="nil"/>
                    <w:bottom w:val="single" w:color="auto" w:sz="4" w:space="0"/>
                    <w:right w:val="single" w:color="auto" w:sz="4" w:space="0"/>
                  </w:tcBorders>
                  <w:shd w:val="clear"/>
                  <w:tcMar>
                    <w:left w:w="80" w:type="dxa"/>
                  </w:tcMar>
                  <w:vAlign w:val="center"/>
                </w:tcPr>
                <w:p w14:paraId="411640D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CAR-T疗法治疗恶性脑肿瘤的基础研究和临床转化</w:t>
                  </w:r>
                </w:p>
              </w:tc>
              <w:tc>
                <w:tcPr>
                  <w:tcW w:w="2245" w:type="dxa"/>
                  <w:tcBorders>
                    <w:top w:val="nil"/>
                    <w:left w:val="nil"/>
                    <w:bottom w:val="single" w:color="auto" w:sz="4" w:space="0"/>
                    <w:right w:val="single" w:color="auto" w:sz="4" w:space="0"/>
                  </w:tcBorders>
                  <w:shd w:val="clear"/>
                  <w:tcMar>
                    <w:left w:w="80" w:type="dxa"/>
                  </w:tcMar>
                  <w:vAlign w:val="center"/>
                </w:tcPr>
                <w:p w14:paraId="278257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周良学、仝爱平、唐歆、刘晓银、李高伟、金立元、王玮、李宗平、刘富均、王国庆、张宗梁、钟坤宏、刘翼、徐建国、李军</w:t>
                  </w:r>
                </w:p>
              </w:tc>
              <w:tc>
                <w:tcPr>
                  <w:tcW w:w="1480" w:type="dxa"/>
                  <w:tcBorders>
                    <w:top w:val="nil"/>
                    <w:left w:val="nil"/>
                    <w:bottom w:val="single" w:color="auto" w:sz="4" w:space="0"/>
                    <w:right w:val="single" w:color="auto" w:sz="4" w:space="0"/>
                  </w:tcBorders>
                  <w:shd w:val="clear"/>
                  <w:tcMar>
                    <w:left w:w="80" w:type="dxa"/>
                  </w:tcMar>
                  <w:vAlign w:val="center"/>
                </w:tcPr>
                <w:p w14:paraId="76A6E52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四川大学华西医院、宁夏回族自治区第五人民医院、绵阳市中心医院</w:t>
                  </w:r>
                </w:p>
              </w:tc>
              <w:tc>
                <w:tcPr>
                  <w:tcW w:w="1736" w:type="dxa"/>
                  <w:tcBorders>
                    <w:top w:val="nil"/>
                    <w:left w:val="nil"/>
                    <w:bottom w:val="single" w:color="auto" w:sz="4" w:space="0"/>
                    <w:right w:val="single" w:color="auto" w:sz="4" w:space="0"/>
                  </w:tcBorders>
                  <w:shd w:val="clear"/>
                  <w:tcMar>
                    <w:left w:w="80" w:type="dxa"/>
                  </w:tcMar>
                  <w:vAlign w:val="center"/>
                </w:tcPr>
                <w:p w14:paraId="15DA4E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神经外科学</w:t>
                  </w:r>
                </w:p>
              </w:tc>
              <w:tc>
                <w:tcPr>
                  <w:tcW w:w="854" w:type="dxa"/>
                  <w:tcBorders>
                    <w:top w:val="nil"/>
                    <w:left w:val="nil"/>
                    <w:bottom w:val="single" w:color="auto" w:sz="4" w:space="0"/>
                    <w:right w:val="single" w:color="auto" w:sz="4" w:space="0"/>
                  </w:tcBorders>
                  <w:shd w:val="clear"/>
                  <w:tcMar>
                    <w:left w:w="80" w:type="dxa"/>
                  </w:tcMar>
                  <w:vAlign w:val="center"/>
                </w:tcPr>
                <w:p w14:paraId="3C522B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53410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w:t>
                  </w:r>
                </w:p>
              </w:tc>
            </w:tr>
            <w:tr w14:paraId="235CCF2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CF8C6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79</w:t>
                  </w:r>
                </w:p>
              </w:tc>
              <w:tc>
                <w:tcPr>
                  <w:tcW w:w="516" w:type="dxa"/>
                  <w:tcBorders>
                    <w:top w:val="nil"/>
                    <w:left w:val="nil"/>
                    <w:bottom w:val="single" w:color="auto" w:sz="4" w:space="0"/>
                    <w:right w:val="single" w:color="auto" w:sz="4" w:space="0"/>
                  </w:tcBorders>
                  <w:shd w:val="clear"/>
                  <w:tcMar>
                    <w:left w:w="80" w:type="dxa"/>
                  </w:tcMar>
                  <w:vAlign w:val="center"/>
                </w:tcPr>
                <w:p w14:paraId="1406E7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243</w:t>
                  </w:r>
                </w:p>
              </w:tc>
              <w:tc>
                <w:tcPr>
                  <w:tcW w:w="2043" w:type="dxa"/>
                  <w:tcBorders>
                    <w:top w:val="nil"/>
                    <w:left w:val="nil"/>
                    <w:bottom w:val="single" w:color="auto" w:sz="4" w:space="0"/>
                    <w:right w:val="single" w:color="auto" w:sz="4" w:space="0"/>
                  </w:tcBorders>
                  <w:shd w:val="clear"/>
                  <w:tcMar>
                    <w:left w:w="80" w:type="dxa"/>
                  </w:tcMar>
                  <w:vAlign w:val="center"/>
                </w:tcPr>
                <w:p w14:paraId="53AF7A2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肝胆肿瘤腹腔镜标准化诊疗技术体系的建立与推广应用</w:t>
                  </w:r>
                </w:p>
              </w:tc>
              <w:tc>
                <w:tcPr>
                  <w:tcW w:w="2245" w:type="dxa"/>
                  <w:tcBorders>
                    <w:top w:val="nil"/>
                    <w:left w:val="nil"/>
                    <w:bottom w:val="single" w:color="auto" w:sz="4" w:space="0"/>
                    <w:right w:val="single" w:color="auto" w:sz="4" w:space="0"/>
                  </w:tcBorders>
                  <w:shd w:val="clear"/>
                  <w:tcMar>
                    <w:left w:w="80" w:type="dxa"/>
                  </w:tcMar>
                  <w:vAlign w:val="center"/>
                </w:tcPr>
                <w:p w14:paraId="69C2A62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靳斌、王伟、翟翔宇、杜刚、刘崇忠、刘炎锋、刘泽阳</w:t>
                  </w:r>
                </w:p>
              </w:tc>
              <w:tc>
                <w:tcPr>
                  <w:tcW w:w="1480" w:type="dxa"/>
                  <w:tcBorders>
                    <w:top w:val="nil"/>
                    <w:left w:val="nil"/>
                    <w:bottom w:val="single" w:color="auto" w:sz="4" w:space="0"/>
                    <w:right w:val="single" w:color="auto" w:sz="4" w:space="0"/>
                  </w:tcBorders>
                  <w:shd w:val="clear"/>
                  <w:tcMar>
                    <w:left w:w="80" w:type="dxa"/>
                  </w:tcMar>
                  <w:vAlign w:val="center"/>
                </w:tcPr>
                <w:p w14:paraId="799D06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山东大学第二医院、山东大学齐鲁医院、山东大学</w:t>
                  </w:r>
                </w:p>
              </w:tc>
              <w:tc>
                <w:tcPr>
                  <w:tcW w:w="1736" w:type="dxa"/>
                  <w:tcBorders>
                    <w:top w:val="nil"/>
                    <w:left w:val="nil"/>
                    <w:bottom w:val="single" w:color="auto" w:sz="4" w:space="0"/>
                    <w:right w:val="single" w:color="auto" w:sz="4" w:space="0"/>
                  </w:tcBorders>
                  <w:shd w:val="clear"/>
                  <w:tcMar>
                    <w:left w:w="80" w:type="dxa"/>
                  </w:tcMar>
                  <w:vAlign w:val="center"/>
                </w:tcPr>
                <w:p w14:paraId="051C8A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普通外科学</w:t>
                  </w:r>
                </w:p>
              </w:tc>
              <w:tc>
                <w:tcPr>
                  <w:tcW w:w="854" w:type="dxa"/>
                  <w:tcBorders>
                    <w:top w:val="nil"/>
                    <w:left w:val="nil"/>
                    <w:bottom w:val="single" w:color="auto" w:sz="4" w:space="0"/>
                    <w:right w:val="single" w:color="auto" w:sz="4" w:space="0"/>
                  </w:tcBorders>
                  <w:shd w:val="clear"/>
                  <w:tcMar>
                    <w:left w:w="80" w:type="dxa"/>
                  </w:tcMar>
                  <w:vAlign w:val="center"/>
                </w:tcPr>
                <w:p w14:paraId="4ED2E5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436690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山东省医学会</w:t>
                  </w:r>
                </w:p>
              </w:tc>
            </w:tr>
            <w:tr w14:paraId="7E47CFE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CA44B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80</w:t>
                  </w:r>
                </w:p>
              </w:tc>
              <w:tc>
                <w:tcPr>
                  <w:tcW w:w="516" w:type="dxa"/>
                  <w:tcBorders>
                    <w:top w:val="nil"/>
                    <w:left w:val="nil"/>
                    <w:bottom w:val="single" w:color="auto" w:sz="4" w:space="0"/>
                    <w:right w:val="single" w:color="auto" w:sz="4" w:space="0"/>
                  </w:tcBorders>
                  <w:shd w:val="clear"/>
                  <w:tcMar>
                    <w:left w:w="80" w:type="dxa"/>
                  </w:tcMar>
                  <w:vAlign w:val="center"/>
                </w:tcPr>
                <w:p w14:paraId="506BAB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263</w:t>
                  </w:r>
                </w:p>
              </w:tc>
              <w:tc>
                <w:tcPr>
                  <w:tcW w:w="2043" w:type="dxa"/>
                  <w:tcBorders>
                    <w:top w:val="nil"/>
                    <w:left w:val="nil"/>
                    <w:bottom w:val="single" w:color="auto" w:sz="4" w:space="0"/>
                    <w:right w:val="single" w:color="auto" w:sz="4" w:space="0"/>
                  </w:tcBorders>
                  <w:shd w:val="clear"/>
                  <w:tcMar>
                    <w:left w:w="80" w:type="dxa"/>
                  </w:tcMar>
                  <w:vAlign w:val="center"/>
                </w:tcPr>
                <w:p w14:paraId="139C29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下肢静脉回流障碍性疾病诊疗体系的建立和应用推广</w:t>
                  </w:r>
                </w:p>
              </w:tc>
              <w:tc>
                <w:tcPr>
                  <w:tcW w:w="2245" w:type="dxa"/>
                  <w:tcBorders>
                    <w:top w:val="nil"/>
                    <w:left w:val="nil"/>
                    <w:bottom w:val="single" w:color="auto" w:sz="4" w:space="0"/>
                    <w:right w:val="single" w:color="auto" w:sz="4" w:space="0"/>
                  </w:tcBorders>
                  <w:shd w:val="clear"/>
                  <w:tcMar>
                    <w:left w:w="80" w:type="dxa"/>
                  </w:tcMar>
                  <w:vAlign w:val="center"/>
                </w:tcPr>
                <w:p w14:paraId="2D19E5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陆信武、叶开创、殷敏毅、杨心蕊、秦金保、王瑞华、仇鹏、吴昭瑜、李维敏、张省、刘光、赵振、崔超毅、施慧华、彭智猷</w:t>
                  </w:r>
                </w:p>
              </w:tc>
              <w:tc>
                <w:tcPr>
                  <w:tcW w:w="1480" w:type="dxa"/>
                  <w:tcBorders>
                    <w:top w:val="nil"/>
                    <w:left w:val="nil"/>
                    <w:bottom w:val="single" w:color="auto" w:sz="4" w:space="0"/>
                    <w:right w:val="single" w:color="auto" w:sz="4" w:space="0"/>
                  </w:tcBorders>
                  <w:shd w:val="clear"/>
                  <w:tcMar>
                    <w:left w:w="80" w:type="dxa"/>
                  </w:tcMar>
                  <w:vAlign w:val="center"/>
                </w:tcPr>
                <w:p w14:paraId="6450134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上海交通大学医学院附属第九人民医院</w:t>
                  </w:r>
                </w:p>
              </w:tc>
              <w:tc>
                <w:tcPr>
                  <w:tcW w:w="1736" w:type="dxa"/>
                  <w:tcBorders>
                    <w:top w:val="nil"/>
                    <w:left w:val="nil"/>
                    <w:bottom w:val="single" w:color="auto" w:sz="4" w:space="0"/>
                    <w:right w:val="single" w:color="auto" w:sz="4" w:space="0"/>
                  </w:tcBorders>
                  <w:shd w:val="clear"/>
                  <w:tcMar>
                    <w:left w:w="80" w:type="dxa"/>
                  </w:tcMar>
                  <w:vAlign w:val="center"/>
                </w:tcPr>
                <w:p w14:paraId="3C495A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周围血管外科学</w:t>
                  </w:r>
                </w:p>
              </w:tc>
              <w:tc>
                <w:tcPr>
                  <w:tcW w:w="854" w:type="dxa"/>
                  <w:tcBorders>
                    <w:top w:val="nil"/>
                    <w:left w:val="nil"/>
                    <w:bottom w:val="single" w:color="auto" w:sz="4" w:space="0"/>
                    <w:right w:val="single" w:color="auto" w:sz="4" w:space="0"/>
                  </w:tcBorders>
                  <w:shd w:val="clear"/>
                  <w:tcMar>
                    <w:left w:w="80" w:type="dxa"/>
                  </w:tcMar>
                  <w:vAlign w:val="center"/>
                </w:tcPr>
                <w:p w14:paraId="52888C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219D36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12226B0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6F8B9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81</w:t>
                  </w:r>
                </w:p>
              </w:tc>
              <w:tc>
                <w:tcPr>
                  <w:tcW w:w="516" w:type="dxa"/>
                  <w:tcBorders>
                    <w:top w:val="nil"/>
                    <w:left w:val="nil"/>
                    <w:bottom w:val="single" w:color="auto" w:sz="4" w:space="0"/>
                    <w:right w:val="single" w:color="auto" w:sz="4" w:space="0"/>
                  </w:tcBorders>
                  <w:shd w:val="clear"/>
                  <w:tcMar>
                    <w:left w:w="80" w:type="dxa"/>
                  </w:tcMar>
                  <w:vAlign w:val="center"/>
                </w:tcPr>
                <w:p w14:paraId="667EED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266</w:t>
                  </w:r>
                </w:p>
              </w:tc>
              <w:tc>
                <w:tcPr>
                  <w:tcW w:w="2043" w:type="dxa"/>
                  <w:tcBorders>
                    <w:top w:val="nil"/>
                    <w:left w:val="nil"/>
                    <w:bottom w:val="single" w:color="auto" w:sz="4" w:space="0"/>
                    <w:right w:val="single" w:color="auto" w:sz="4" w:space="0"/>
                  </w:tcBorders>
                  <w:shd w:val="clear"/>
                  <w:tcMar>
                    <w:left w:w="80" w:type="dxa"/>
                  </w:tcMar>
                  <w:vAlign w:val="center"/>
                </w:tcPr>
                <w:p w14:paraId="79CCB6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颅内动脉瘤精准介入诊疗技术体系创新及推广应用</w:t>
                  </w:r>
                </w:p>
              </w:tc>
              <w:tc>
                <w:tcPr>
                  <w:tcW w:w="2245" w:type="dxa"/>
                  <w:tcBorders>
                    <w:top w:val="nil"/>
                    <w:left w:val="nil"/>
                    <w:bottom w:val="single" w:color="auto" w:sz="4" w:space="0"/>
                    <w:right w:val="single" w:color="auto" w:sz="4" w:space="0"/>
                  </w:tcBorders>
                  <w:shd w:val="clear"/>
                  <w:tcMar>
                    <w:left w:w="80" w:type="dxa"/>
                  </w:tcMar>
                  <w:vAlign w:val="center"/>
                </w:tcPr>
                <w:p w14:paraId="43595DF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段传志、刘爱华、陈光忠、石忠松、王大明、冯欣、张炘、李西锋、苏世星、范海燕、李然、刘文超、彭飞、佟鑫、秦琨</w:t>
                  </w:r>
                </w:p>
              </w:tc>
              <w:tc>
                <w:tcPr>
                  <w:tcW w:w="1480" w:type="dxa"/>
                  <w:tcBorders>
                    <w:top w:val="nil"/>
                    <w:left w:val="nil"/>
                    <w:bottom w:val="single" w:color="auto" w:sz="4" w:space="0"/>
                    <w:right w:val="single" w:color="auto" w:sz="4" w:space="0"/>
                  </w:tcBorders>
                  <w:shd w:val="clear"/>
                  <w:tcMar>
                    <w:left w:w="80" w:type="dxa"/>
                  </w:tcMar>
                  <w:vAlign w:val="center"/>
                </w:tcPr>
                <w:p w14:paraId="5EE138D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南方医科大学、北京市神经外科研究所、广东省人民医院、中山大学孙逸仙纪念医院、北京医院</w:t>
                  </w:r>
                </w:p>
              </w:tc>
              <w:tc>
                <w:tcPr>
                  <w:tcW w:w="1736" w:type="dxa"/>
                  <w:tcBorders>
                    <w:top w:val="nil"/>
                    <w:left w:val="nil"/>
                    <w:bottom w:val="single" w:color="auto" w:sz="4" w:space="0"/>
                    <w:right w:val="single" w:color="auto" w:sz="4" w:space="0"/>
                  </w:tcBorders>
                  <w:shd w:val="clear"/>
                  <w:tcMar>
                    <w:left w:w="80" w:type="dxa"/>
                  </w:tcMar>
                  <w:vAlign w:val="center"/>
                </w:tcPr>
                <w:p w14:paraId="1A2F47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神经外科学</w:t>
                  </w:r>
                </w:p>
              </w:tc>
              <w:tc>
                <w:tcPr>
                  <w:tcW w:w="854" w:type="dxa"/>
                  <w:tcBorders>
                    <w:top w:val="nil"/>
                    <w:left w:val="nil"/>
                    <w:bottom w:val="single" w:color="auto" w:sz="4" w:space="0"/>
                    <w:right w:val="single" w:color="auto" w:sz="4" w:space="0"/>
                  </w:tcBorders>
                  <w:shd w:val="clear"/>
                  <w:tcMar>
                    <w:left w:w="80" w:type="dxa"/>
                  </w:tcMar>
                  <w:vAlign w:val="center"/>
                </w:tcPr>
                <w:p w14:paraId="7B55BA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602B6F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南方医科大学</w:t>
                  </w:r>
                </w:p>
              </w:tc>
            </w:tr>
            <w:tr w14:paraId="5EA5F27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6EC93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82</w:t>
                  </w:r>
                </w:p>
              </w:tc>
              <w:tc>
                <w:tcPr>
                  <w:tcW w:w="516" w:type="dxa"/>
                  <w:tcBorders>
                    <w:top w:val="nil"/>
                    <w:left w:val="nil"/>
                    <w:bottom w:val="single" w:color="auto" w:sz="4" w:space="0"/>
                    <w:right w:val="single" w:color="auto" w:sz="4" w:space="0"/>
                  </w:tcBorders>
                  <w:shd w:val="clear"/>
                  <w:tcMar>
                    <w:left w:w="80" w:type="dxa"/>
                  </w:tcMar>
                  <w:vAlign w:val="center"/>
                </w:tcPr>
                <w:p w14:paraId="1B112F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282</w:t>
                  </w:r>
                </w:p>
              </w:tc>
              <w:tc>
                <w:tcPr>
                  <w:tcW w:w="2043" w:type="dxa"/>
                  <w:tcBorders>
                    <w:top w:val="nil"/>
                    <w:left w:val="nil"/>
                    <w:bottom w:val="single" w:color="auto" w:sz="4" w:space="0"/>
                    <w:right w:val="single" w:color="auto" w:sz="4" w:space="0"/>
                  </w:tcBorders>
                  <w:shd w:val="clear"/>
                  <w:tcMar>
                    <w:left w:w="80" w:type="dxa"/>
                  </w:tcMar>
                  <w:vAlign w:val="center"/>
                </w:tcPr>
                <w:p w14:paraId="7B1C1A1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气道慢性炎症性疾病诊疗创新技术体系的建立及应用</w:t>
                  </w:r>
                </w:p>
              </w:tc>
              <w:tc>
                <w:tcPr>
                  <w:tcW w:w="2245" w:type="dxa"/>
                  <w:tcBorders>
                    <w:top w:val="nil"/>
                    <w:left w:val="nil"/>
                    <w:bottom w:val="single" w:color="auto" w:sz="4" w:space="0"/>
                    <w:right w:val="single" w:color="auto" w:sz="4" w:space="0"/>
                  </w:tcBorders>
                  <w:shd w:val="clear"/>
                  <w:tcMar>
                    <w:left w:w="80" w:type="dxa"/>
                  </w:tcMar>
                  <w:vAlign w:val="center"/>
                </w:tcPr>
                <w:p w14:paraId="039280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宋西成、张宇、牟亚魁、杨玉娟、王郜、张锋、刘兴惠、王文本、贾传亮、刘丽萍、李媛、王建伟、郭静、杨可、田汝宪</w:t>
                  </w:r>
                </w:p>
              </w:tc>
              <w:tc>
                <w:tcPr>
                  <w:tcW w:w="1480" w:type="dxa"/>
                  <w:tcBorders>
                    <w:top w:val="nil"/>
                    <w:left w:val="nil"/>
                    <w:bottom w:val="single" w:color="auto" w:sz="4" w:space="0"/>
                    <w:right w:val="single" w:color="auto" w:sz="4" w:space="0"/>
                  </w:tcBorders>
                  <w:shd w:val="clear"/>
                  <w:tcMar>
                    <w:left w:w="80" w:type="dxa"/>
                  </w:tcMar>
                  <w:vAlign w:val="center"/>
                </w:tcPr>
                <w:p w14:paraId="3ABABA2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烟台毓璜顶医院、石药集团百克（山东）生物制药股份有限公司、山东纬横数据科技有限公司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1872DD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耳鼻咽喉科学</w:t>
                  </w:r>
                </w:p>
              </w:tc>
              <w:tc>
                <w:tcPr>
                  <w:tcW w:w="854" w:type="dxa"/>
                  <w:tcBorders>
                    <w:top w:val="nil"/>
                    <w:left w:val="nil"/>
                    <w:bottom w:val="single" w:color="auto" w:sz="4" w:space="0"/>
                    <w:right w:val="single" w:color="auto" w:sz="4" w:space="0"/>
                  </w:tcBorders>
                  <w:shd w:val="clear"/>
                  <w:tcMar>
                    <w:left w:w="80" w:type="dxa"/>
                  </w:tcMar>
                  <w:vAlign w:val="center"/>
                </w:tcPr>
                <w:p w14:paraId="794DFB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A8384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山东省医学会</w:t>
                  </w:r>
                </w:p>
              </w:tc>
            </w:tr>
            <w:tr w14:paraId="69A80016">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461"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BD82E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83</w:t>
                  </w:r>
                </w:p>
              </w:tc>
              <w:tc>
                <w:tcPr>
                  <w:tcW w:w="516" w:type="dxa"/>
                  <w:tcBorders>
                    <w:top w:val="nil"/>
                    <w:left w:val="nil"/>
                    <w:bottom w:val="single" w:color="auto" w:sz="4" w:space="0"/>
                    <w:right w:val="single" w:color="auto" w:sz="4" w:space="0"/>
                  </w:tcBorders>
                  <w:shd w:val="clear"/>
                  <w:tcMar>
                    <w:left w:w="80" w:type="dxa"/>
                  </w:tcMar>
                  <w:vAlign w:val="center"/>
                </w:tcPr>
                <w:p w14:paraId="544443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285</w:t>
                  </w:r>
                </w:p>
              </w:tc>
              <w:tc>
                <w:tcPr>
                  <w:tcW w:w="2043" w:type="dxa"/>
                  <w:tcBorders>
                    <w:top w:val="nil"/>
                    <w:left w:val="nil"/>
                    <w:bottom w:val="single" w:color="auto" w:sz="4" w:space="0"/>
                    <w:right w:val="single" w:color="auto" w:sz="4" w:space="0"/>
                  </w:tcBorders>
                  <w:shd w:val="clear"/>
                  <w:tcMar>
                    <w:left w:w="80" w:type="dxa"/>
                  </w:tcMar>
                  <w:vAlign w:val="center"/>
                </w:tcPr>
                <w:p w14:paraId="4276B9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难治性骨关节缺损的个性化功能重建与再生修复技术体系创建与应用</w:t>
                  </w:r>
                </w:p>
              </w:tc>
              <w:tc>
                <w:tcPr>
                  <w:tcW w:w="2245" w:type="dxa"/>
                  <w:tcBorders>
                    <w:top w:val="nil"/>
                    <w:left w:val="nil"/>
                    <w:bottom w:val="single" w:color="auto" w:sz="4" w:space="0"/>
                    <w:right w:val="single" w:color="auto" w:sz="4" w:space="0"/>
                  </w:tcBorders>
                  <w:shd w:val="clear"/>
                  <w:tcMar>
                    <w:left w:w="80" w:type="dxa"/>
                  </w:tcMar>
                  <w:vAlign w:val="center"/>
                </w:tcPr>
                <w:p w14:paraId="23A27D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郝永强、戴尅戎、邵增务、罗丁豪、姜闻博、邓亮、李伟、廖胜辉、李慧、鲍光、武文、王磊、符静珂、谢凯、吴钧翔</w:t>
                  </w:r>
                </w:p>
              </w:tc>
              <w:tc>
                <w:tcPr>
                  <w:tcW w:w="1480" w:type="dxa"/>
                  <w:tcBorders>
                    <w:top w:val="nil"/>
                    <w:left w:val="nil"/>
                    <w:bottom w:val="single" w:color="auto" w:sz="4" w:space="0"/>
                    <w:right w:val="single" w:color="auto" w:sz="4" w:space="0"/>
                  </w:tcBorders>
                  <w:shd w:val="clear"/>
                  <w:tcMar>
                    <w:left w:w="80" w:type="dxa"/>
                  </w:tcMar>
                  <w:vAlign w:val="center"/>
                </w:tcPr>
                <w:p w14:paraId="4CC2A4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医学院附属第九人民医院、宁夏东方钽业股份有限公司、湖南华曙高科技股份有限公司、湖南华翔医疗科技有限公司、上海交通大学、中南大学、华中科技大学同济医学院附属协和医院、宽岳新晟实医疗科技（上海）有限公司</w:t>
                  </w:r>
                </w:p>
              </w:tc>
              <w:tc>
                <w:tcPr>
                  <w:tcW w:w="1736" w:type="dxa"/>
                  <w:tcBorders>
                    <w:top w:val="nil"/>
                    <w:left w:val="nil"/>
                    <w:bottom w:val="single" w:color="auto" w:sz="4" w:space="0"/>
                    <w:right w:val="single" w:color="auto" w:sz="4" w:space="0"/>
                  </w:tcBorders>
                  <w:shd w:val="clear"/>
                  <w:tcMar>
                    <w:left w:w="80" w:type="dxa"/>
                  </w:tcMar>
                  <w:vAlign w:val="center"/>
                </w:tcPr>
                <w:p w14:paraId="47F1D6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3D0D0B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19BF0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31AC147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56C63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84</w:t>
                  </w:r>
                </w:p>
              </w:tc>
              <w:tc>
                <w:tcPr>
                  <w:tcW w:w="516" w:type="dxa"/>
                  <w:tcBorders>
                    <w:top w:val="nil"/>
                    <w:left w:val="nil"/>
                    <w:bottom w:val="single" w:color="auto" w:sz="4" w:space="0"/>
                    <w:right w:val="single" w:color="auto" w:sz="4" w:space="0"/>
                  </w:tcBorders>
                  <w:shd w:val="clear"/>
                  <w:tcMar>
                    <w:left w:w="80" w:type="dxa"/>
                  </w:tcMar>
                  <w:vAlign w:val="center"/>
                </w:tcPr>
                <w:p w14:paraId="3BDCFC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327</w:t>
                  </w:r>
                </w:p>
              </w:tc>
              <w:tc>
                <w:tcPr>
                  <w:tcW w:w="2043" w:type="dxa"/>
                  <w:tcBorders>
                    <w:top w:val="nil"/>
                    <w:left w:val="nil"/>
                    <w:bottom w:val="single" w:color="auto" w:sz="4" w:space="0"/>
                    <w:right w:val="single" w:color="auto" w:sz="4" w:space="0"/>
                  </w:tcBorders>
                  <w:shd w:val="clear"/>
                  <w:tcMar>
                    <w:left w:w="80" w:type="dxa"/>
                  </w:tcMar>
                  <w:vAlign w:val="center"/>
                </w:tcPr>
                <w:p w14:paraId="27E08D9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基于改善围麻醉期器官保护和远期预后的精准管理体系</w:t>
                  </w:r>
                </w:p>
              </w:tc>
              <w:tc>
                <w:tcPr>
                  <w:tcW w:w="2245" w:type="dxa"/>
                  <w:tcBorders>
                    <w:top w:val="nil"/>
                    <w:left w:val="nil"/>
                    <w:bottom w:val="single" w:color="auto" w:sz="4" w:space="0"/>
                    <w:right w:val="single" w:color="auto" w:sz="4" w:space="0"/>
                  </w:tcBorders>
                  <w:shd w:val="clear"/>
                  <w:tcMar>
                    <w:left w:w="80" w:type="dxa"/>
                  </w:tcMar>
                  <w:vAlign w:val="center"/>
                </w:tcPr>
                <w:p w14:paraId="088173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王东信、穆东亮、丁婷、李春晶、李怀瑾、张玥、李雅巍、苏仙、孟昭婷、闫婷、孔昊、崔凡、邓春梅、梁新全、马佳卉</w:t>
                  </w:r>
                </w:p>
              </w:tc>
              <w:tc>
                <w:tcPr>
                  <w:tcW w:w="1480" w:type="dxa"/>
                  <w:tcBorders>
                    <w:top w:val="nil"/>
                    <w:left w:val="nil"/>
                    <w:bottom w:val="single" w:color="auto" w:sz="4" w:space="0"/>
                    <w:right w:val="single" w:color="auto" w:sz="4" w:space="0"/>
                  </w:tcBorders>
                  <w:shd w:val="clear"/>
                  <w:tcMar>
                    <w:left w:w="80" w:type="dxa"/>
                  </w:tcMar>
                  <w:vAlign w:val="center"/>
                </w:tcPr>
                <w:p w14:paraId="6B26F3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北京大学第一医院</w:t>
                  </w:r>
                </w:p>
              </w:tc>
              <w:tc>
                <w:tcPr>
                  <w:tcW w:w="1736" w:type="dxa"/>
                  <w:tcBorders>
                    <w:top w:val="nil"/>
                    <w:left w:val="nil"/>
                    <w:bottom w:val="single" w:color="auto" w:sz="4" w:space="0"/>
                    <w:right w:val="single" w:color="auto" w:sz="4" w:space="0"/>
                  </w:tcBorders>
                  <w:shd w:val="clear"/>
                  <w:tcMar>
                    <w:left w:w="80" w:type="dxa"/>
                  </w:tcMar>
                  <w:vAlign w:val="center"/>
                </w:tcPr>
                <w:p w14:paraId="149CB9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麻醉学</w:t>
                  </w:r>
                </w:p>
              </w:tc>
              <w:tc>
                <w:tcPr>
                  <w:tcW w:w="854" w:type="dxa"/>
                  <w:tcBorders>
                    <w:top w:val="nil"/>
                    <w:left w:val="nil"/>
                    <w:bottom w:val="single" w:color="auto" w:sz="4" w:space="0"/>
                    <w:right w:val="single" w:color="auto" w:sz="4" w:space="0"/>
                  </w:tcBorders>
                  <w:shd w:val="clear"/>
                  <w:tcMar>
                    <w:left w:w="80" w:type="dxa"/>
                  </w:tcMar>
                  <w:vAlign w:val="center"/>
                </w:tcPr>
                <w:p w14:paraId="19F1C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F48F2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39EC86E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FE789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85</w:t>
                  </w:r>
                </w:p>
              </w:tc>
              <w:tc>
                <w:tcPr>
                  <w:tcW w:w="516" w:type="dxa"/>
                  <w:tcBorders>
                    <w:top w:val="nil"/>
                    <w:left w:val="nil"/>
                    <w:bottom w:val="single" w:color="auto" w:sz="4" w:space="0"/>
                    <w:right w:val="single" w:color="auto" w:sz="4" w:space="0"/>
                  </w:tcBorders>
                  <w:shd w:val="clear"/>
                  <w:tcMar>
                    <w:left w:w="80" w:type="dxa"/>
                  </w:tcMar>
                  <w:vAlign w:val="center"/>
                </w:tcPr>
                <w:p w14:paraId="382B0B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333</w:t>
                  </w:r>
                </w:p>
              </w:tc>
              <w:tc>
                <w:tcPr>
                  <w:tcW w:w="2043" w:type="dxa"/>
                  <w:tcBorders>
                    <w:top w:val="nil"/>
                    <w:left w:val="nil"/>
                    <w:bottom w:val="single" w:color="auto" w:sz="4" w:space="0"/>
                    <w:right w:val="single" w:color="auto" w:sz="4" w:space="0"/>
                  </w:tcBorders>
                  <w:shd w:val="clear"/>
                  <w:tcMar>
                    <w:left w:w="80" w:type="dxa"/>
                  </w:tcMar>
                  <w:vAlign w:val="center"/>
                </w:tcPr>
                <w:p w14:paraId="4C097E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无管微创胸科技术体系的创立及推广应用</w:t>
                  </w:r>
                </w:p>
              </w:tc>
              <w:tc>
                <w:tcPr>
                  <w:tcW w:w="2245" w:type="dxa"/>
                  <w:tcBorders>
                    <w:top w:val="nil"/>
                    <w:left w:val="nil"/>
                    <w:bottom w:val="single" w:color="auto" w:sz="4" w:space="0"/>
                    <w:right w:val="single" w:color="auto" w:sz="4" w:space="0"/>
                  </w:tcBorders>
                  <w:shd w:val="clear"/>
                  <w:tcMar>
                    <w:left w:w="80" w:type="dxa"/>
                  </w:tcMar>
                  <w:vAlign w:val="center"/>
                </w:tcPr>
                <w:p w14:paraId="401EFA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何建行、刘君、邵文龙、梁文华、梁恒瑞、李树本、崔飞、王炜、刘辉、江泷、董庆龙、徐鑫、杨超、彭桂林、蓝岚</w:t>
                  </w:r>
                </w:p>
              </w:tc>
              <w:tc>
                <w:tcPr>
                  <w:tcW w:w="1480" w:type="dxa"/>
                  <w:tcBorders>
                    <w:top w:val="nil"/>
                    <w:left w:val="nil"/>
                    <w:bottom w:val="single" w:color="auto" w:sz="4" w:space="0"/>
                    <w:right w:val="single" w:color="auto" w:sz="4" w:space="0"/>
                  </w:tcBorders>
                  <w:shd w:val="clear"/>
                  <w:tcMar>
                    <w:left w:w="80" w:type="dxa"/>
                  </w:tcMar>
                  <w:vAlign w:val="center"/>
                </w:tcPr>
                <w:p w14:paraId="4E8488D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广州医科大学附属第一医院</w:t>
                  </w:r>
                </w:p>
              </w:tc>
              <w:tc>
                <w:tcPr>
                  <w:tcW w:w="1736" w:type="dxa"/>
                  <w:tcBorders>
                    <w:top w:val="nil"/>
                    <w:left w:val="nil"/>
                    <w:bottom w:val="single" w:color="auto" w:sz="4" w:space="0"/>
                    <w:right w:val="single" w:color="auto" w:sz="4" w:space="0"/>
                  </w:tcBorders>
                  <w:shd w:val="clear"/>
                  <w:tcMar>
                    <w:left w:w="80" w:type="dxa"/>
                  </w:tcMar>
                  <w:vAlign w:val="center"/>
                </w:tcPr>
                <w:p w14:paraId="7B612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胸外科学</w:t>
                  </w:r>
                </w:p>
              </w:tc>
              <w:tc>
                <w:tcPr>
                  <w:tcW w:w="854" w:type="dxa"/>
                  <w:tcBorders>
                    <w:top w:val="nil"/>
                    <w:left w:val="nil"/>
                    <w:bottom w:val="single" w:color="auto" w:sz="4" w:space="0"/>
                    <w:right w:val="single" w:color="auto" w:sz="4" w:space="0"/>
                  </w:tcBorders>
                  <w:shd w:val="clear"/>
                  <w:tcMar>
                    <w:left w:w="80" w:type="dxa"/>
                  </w:tcMar>
                  <w:vAlign w:val="center"/>
                </w:tcPr>
                <w:p w14:paraId="41D372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25844A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钟南山、刘超、高天明</w:t>
                  </w:r>
                </w:p>
              </w:tc>
            </w:tr>
            <w:tr w14:paraId="18A8852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6DB79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86</w:t>
                  </w:r>
                </w:p>
              </w:tc>
              <w:tc>
                <w:tcPr>
                  <w:tcW w:w="516" w:type="dxa"/>
                  <w:tcBorders>
                    <w:top w:val="nil"/>
                    <w:left w:val="nil"/>
                    <w:bottom w:val="single" w:color="auto" w:sz="4" w:space="0"/>
                    <w:right w:val="single" w:color="auto" w:sz="4" w:space="0"/>
                  </w:tcBorders>
                  <w:shd w:val="clear"/>
                  <w:tcMar>
                    <w:left w:w="80" w:type="dxa"/>
                  </w:tcMar>
                  <w:vAlign w:val="center"/>
                </w:tcPr>
                <w:p w14:paraId="375149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336</w:t>
                  </w:r>
                </w:p>
              </w:tc>
              <w:tc>
                <w:tcPr>
                  <w:tcW w:w="2043" w:type="dxa"/>
                  <w:tcBorders>
                    <w:top w:val="nil"/>
                    <w:left w:val="nil"/>
                    <w:bottom w:val="single" w:color="auto" w:sz="4" w:space="0"/>
                    <w:right w:val="single" w:color="auto" w:sz="4" w:space="0"/>
                  </w:tcBorders>
                  <w:shd w:val="clear"/>
                  <w:tcMar>
                    <w:left w:w="80" w:type="dxa"/>
                  </w:tcMar>
                  <w:vAlign w:val="center"/>
                </w:tcPr>
                <w:p w14:paraId="514127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视网膜动脉阻塞对心脑血管疾病的预警及临床应用</w:t>
                  </w:r>
                </w:p>
              </w:tc>
              <w:tc>
                <w:tcPr>
                  <w:tcW w:w="2245" w:type="dxa"/>
                  <w:tcBorders>
                    <w:top w:val="nil"/>
                    <w:left w:val="nil"/>
                    <w:bottom w:val="single" w:color="auto" w:sz="4" w:space="0"/>
                    <w:right w:val="single" w:color="auto" w:sz="4" w:space="0"/>
                  </w:tcBorders>
                  <w:shd w:val="clear"/>
                  <w:tcMar>
                    <w:left w:w="80" w:type="dxa"/>
                  </w:tcMar>
                  <w:vAlign w:val="center"/>
                </w:tcPr>
                <w:p w14:paraId="4E30E1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肖璇、陈婷、王发席、邹华、李莹、李雪杰、谢浩、刘航</w:t>
                  </w:r>
                </w:p>
              </w:tc>
              <w:tc>
                <w:tcPr>
                  <w:tcW w:w="1480" w:type="dxa"/>
                  <w:tcBorders>
                    <w:top w:val="nil"/>
                    <w:left w:val="nil"/>
                    <w:bottom w:val="single" w:color="auto" w:sz="4" w:space="0"/>
                    <w:right w:val="single" w:color="auto" w:sz="4" w:space="0"/>
                  </w:tcBorders>
                  <w:shd w:val="clear"/>
                  <w:tcMar>
                    <w:left w:w="80" w:type="dxa"/>
                  </w:tcMar>
                  <w:vAlign w:val="center"/>
                </w:tcPr>
                <w:p w14:paraId="0133A4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武汉大学</w:t>
                  </w:r>
                </w:p>
              </w:tc>
              <w:tc>
                <w:tcPr>
                  <w:tcW w:w="1736" w:type="dxa"/>
                  <w:tcBorders>
                    <w:top w:val="nil"/>
                    <w:left w:val="nil"/>
                    <w:bottom w:val="single" w:color="auto" w:sz="4" w:space="0"/>
                    <w:right w:val="single" w:color="auto" w:sz="4" w:space="0"/>
                  </w:tcBorders>
                  <w:shd w:val="clear"/>
                  <w:tcMar>
                    <w:left w:w="80" w:type="dxa"/>
                  </w:tcMar>
                  <w:vAlign w:val="center"/>
                </w:tcPr>
                <w:p w14:paraId="160336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眼科学</w:t>
                  </w:r>
                </w:p>
              </w:tc>
              <w:tc>
                <w:tcPr>
                  <w:tcW w:w="854" w:type="dxa"/>
                  <w:tcBorders>
                    <w:top w:val="nil"/>
                    <w:left w:val="nil"/>
                    <w:bottom w:val="single" w:color="auto" w:sz="4" w:space="0"/>
                    <w:right w:val="single" w:color="auto" w:sz="4" w:space="0"/>
                  </w:tcBorders>
                  <w:shd w:val="clear"/>
                  <w:tcMar>
                    <w:left w:w="80" w:type="dxa"/>
                  </w:tcMar>
                  <w:vAlign w:val="center"/>
                </w:tcPr>
                <w:p w14:paraId="12F5F3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74D5C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武汉大学</w:t>
                  </w:r>
                </w:p>
              </w:tc>
            </w:tr>
            <w:tr w14:paraId="1E160FB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DC7F1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87</w:t>
                  </w:r>
                </w:p>
              </w:tc>
              <w:tc>
                <w:tcPr>
                  <w:tcW w:w="516" w:type="dxa"/>
                  <w:tcBorders>
                    <w:top w:val="nil"/>
                    <w:left w:val="nil"/>
                    <w:bottom w:val="single" w:color="auto" w:sz="4" w:space="0"/>
                    <w:right w:val="single" w:color="auto" w:sz="4" w:space="0"/>
                  </w:tcBorders>
                  <w:shd w:val="clear"/>
                  <w:tcMar>
                    <w:left w:w="80" w:type="dxa"/>
                  </w:tcMar>
                  <w:vAlign w:val="center"/>
                </w:tcPr>
                <w:p w14:paraId="5E6640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340</w:t>
                  </w:r>
                </w:p>
              </w:tc>
              <w:tc>
                <w:tcPr>
                  <w:tcW w:w="2043" w:type="dxa"/>
                  <w:tcBorders>
                    <w:top w:val="nil"/>
                    <w:left w:val="nil"/>
                    <w:bottom w:val="single" w:color="auto" w:sz="4" w:space="0"/>
                    <w:right w:val="single" w:color="auto" w:sz="4" w:space="0"/>
                  </w:tcBorders>
                  <w:shd w:val="clear"/>
                  <w:tcMar>
                    <w:left w:w="80" w:type="dxa"/>
                  </w:tcMar>
                  <w:vAlign w:val="center"/>
                </w:tcPr>
                <w:p w14:paraId="5C0B05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胰腺癌个体化精准诊疗体系的建立与推广应用</w:t>
                  </w:r>
                </w:p>
              </w:tc>
              <w:tc>
                <w:tcPr>
                  <w:tcW w:w="2245" w:type="dxa"/>
                  <w:tcBorders>
                    <w:top w:val="nil"/>
                    <w:left w:val="nil"/>
                    <w:bottom w:val="single" w:color="auto" w:sz="4" w:space="0"/>
                    <w:right w:val="single" w:color="auto" w:sz="4" w:space="0"/>
                  </w:tcBorders>
                  <w:shd w:val="clear"/>
                  <w:tcMar>
                    <w:left w:w="80" w:type="dxa"/>
                  </w:tcMar>
                  <w:vAlign w:val="center"/>
                </w:tcPr>
                <w:p w14:paraId="1F6AE7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陈汝福、李志花、林青、周泉波、郑上游、罗宇明、周雨、余敏、胡崇辉</w:t>
                  </w:r>
                </w:p>
              </w:tc>
              <w:tc>
                <w:tcPr>
                  <w:tcW w:w="1480" w:type="dxa"/>
                  <w:tcBorders>
                    <w:top w:val="nil"/>
                    <w:left w:val="nil"/>
                    <w:bottom w:val="single" w:color="auto" w:sz="4" w:space="0"/>
                    <w:right w:val="single" w:color="auto" w:sz="4" w:space="0"/>
                  </w:tcBorders>
                  <w:shd w:val="clear"/>
                  <w:tcMar>
                    <w:left w:w="80" w:type="dxa"/>
                  </w:tcMar>
                  <w:vAlign w:val="center"/>
                </w:tcPr>
                <w:p w14:paraId="781982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广东省人民医院、中山大学孙逸仙纪念医院</w:t>
                  </w:r>
                </w:p>
              </w:tc>
              <w:tc>
                <w:tcPr>
                  <w:tcW w:w="1736" w:type="dxa"/>
                  <w:tcBorders>
                    <w:top w:val="nil"/>
                    <w:left w:val="nil"/>
                    <w:bottom w:val="single" w:color="auto" w:sz="4" w:space="0"/>
                    <w:right w:val="single" w:color="auto" w:sz="4" w:space="0"/>
                  </w:tcBorders>
                  <w:shd w:val="clear"/>
                  <w:tcMar>
                    <w:left w:w="80" w:type="dxa"/>
                  </w:tcMar>
                  <w:vAlign w:val="center"/>
                </w:tcPr>
                <w:p w14:paraId="5EDC90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普通外科学</w:t>
                  </w:r>
                </w:p>
              </w:tc>
              <w:tc>
                <w:tcPr>
                  <w:tcW w:w="854" w:type="dxa"/>
                  <w:tcBorders>
                    <w:top w:val="nil"/>
                    <w:left w:val="nil"/>
                    <w:bottom w:val="single" w:color="auto" w:sz="4" w:space="0"/>
                    <w:right w:val="single" w:color="auto" w:sz="4" w:space="0"/>
                  </w:tcBorders>
                  <w:shd w:val="clear"/>
                  <w:tcMar>
                    <w:left w:w="80" w:type="dxa"/>
                  </w:tcMar>
                  <w:vAlign w:val="center"/>
                </w:tcPr>
                <w:p w14:paraId="2C0414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855C1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广东省医学会</w:t>
                  </w:r>
                </w:p>
              </w:tc>
            </w:tr>
            <w:tr w14:paraId="4A8CDCA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79505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88</w:t>
                  </w:r>
                </w:p>
              </w:tc>
              <w:tc>
                <w:tcPr>
                  <w:tcW w:w="516" w:type="dxa"/>
                  <w:tcBorders>
                    <w:top w:val="nil"/>
                    <w:left w:val="nil"/>
                    <w:bottom w:val="single" w:color="auto" w:sz="4" w:space="0"/>
                    <w:right w:val="single" w:color="auto" w:sz="4" w:space="0"/>
                  </w:tcBorders>
                  <w:shd w:val="clear"/>
                  <w:tcMar>
                    <w:left w:w="80" w:type="dxa"/>
                  </w:tcMar>
                  <w:vAlign w:val="center"/>
                </w:tcPr>
                <w:p w14:paraId="3E823F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360</w:t>
                  </w:r>
                </w:p>
              </w:tc>
              <w:tc>
                <w:tcPr>
                  <w:tcW w:w="2043" w:type="dxa"/>
                  <w:tcBorders>
                    <w:top w:val="nil"/>
                    <w:left w:val="nil"/>
                    <w:bottom w:val="single" w:color="auto" w:sz="4" w:space="0"/>
                    <w:right w:val="single" w:color="auto" w:sz="4" w:space="0"/>
                  </w:tcBorders>
                  <w:shd w:val="clear"/>
                  <w:tcMar>
                    <w:left w:w="80" w:type="dxa"/>
                  </w:tcMar>
                  <w:vAlign w:val="center"/>
                </w:tcPr>
                <w:p w14:paraId="35EA7D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拇手指全形再造关键技术体系的创建与临床应用</w:t>
                  </w:r>
                </w:p>
              </w:tc>
              <w:tc>
                <w:tcPr>
                  <w:tcW w:w="2245" w:type="dxa"/>
                  <w:tcBorders>
                    <w:top w:val="nil"/>
                    <w:left w:val="nil"/>
                    <w:bottom w:val="single" w:color="auto" w:sz="4" w:space="0"/>
                    <w:right w:val="single" w:color="auto" w:sz="4" w:space="0"/>
                  </w:tcBorders>
                  <w:shd w:val="clear"/>
                  <w:tcMar>
                    <w:left w:w="80" w:type="dxa"/>
                  </w:tcMar>
                  <w:vAlign w:val="center"/>
                </w:tcPr>
                <w:p w14:paraId="402CCC4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王增涛、朱磊、孙文海、郝丽文、陈超、仇申强、刘林峰、张立山、王云鹏、侯致典、张迪、刘焕龙</w:t>
                  </w:r>
                </w:p>
              </w:tc>
              <w:tc>
                <w:tcPr>
                  <w:tcW w:w="1480" w:type="dxa"/>
                  <w:tcBorders>
                    <w:top w:val="nil"/>
                    <w:left w:val="nil"/>
                    <w:bottom w:val="single" w:color="auto" w:sz="4" w:space="0"/>
                    <w:right w:val="single" w:color="auto" w:sz="4" w:space="0"/>
                  </w:tcBorders>
                  <w:shd w:val="clear"/>
                  <w:tcMar>
                    <w:left w:w="80" w:type="dxa"/>
                  </w:tcMar>
                  <w:vAlign w:val="center"/>
                </w:tcPr>
                <w:p w14:paraId="635689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山东第一医科大学附属省立医院（山东省立医院）、山东大学齐鲁医院、上海交通大学医学院附属第九人民医院、山东省公共卫生临床中心</w:t>
                  </w:r>
                </w:p>
              </w:tc>
              <w:tc>
                <w:tcPr>
                  <w:tcW w:w="1736" w:type="dxa"/>
                  <w:tcBorders>
                    <w:top w:val="nil"/>
                    <w:left w:val="nil"/>
                    <w:bottom w:val="single" w:color="auto" w:sz="4" w:space="0"/>
                    <w:right w:val="single" w:color="auto" w:sz="4" w:space="0"/>
                  </w:tcBorders>
                  <w:shd w:val="clear"/>
                  <w:tcMar>
                    <w:left w:w="80" w:type="dxa"/>
                  </w:tcMar>
                  <w:vAlign w:val="center"/>
                </w:tcPr>
                <w:p w14:paraId="4D2A32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显微外科学</w:t>
                  </w:r>
                </w:p>
              </w:tc>
              <w:tc>
                <w:tcPr>
                  <w:tcW w:w="854" w:type="dxa"/>
                  <w:tcBorders>
                    <w:top w:val="nil"/>
                    <w:left w:val="nil"/>
                    <w:bottom w:val="single" w:color="auto" w:sz="4" w:space="0"/>
                    <w:right w:val="single" w:color="auto" w:sz="4" w:space="0"/>
                  </w:tcBorders>
                  <w:shd w:val="clear"/>
                  <w:tcMar>
                    <w:left w:w="80" w:type="dxa"/>
                  </w:tcMar>
                  <w:vAlign w:val="center"/>
                </w:tcPr>
                <w:p w14:paraId="0CC06A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临床外科组</w:t>
                  </w:r>
                </w:p>
              </w:tc>
              <w:tc>
                <w:tcPr>
                  <w:tcW w:w="821" w:type="dxa"/>
                  <w:tcBorders>
                    <w:top w:val="nil"/>
                    <w:left w:val="nil"/>
                    <w:bottom w:val="single" w:color="auto" w:sz="4" w:space="0"/>
                    <w:right w:val="single" w:color="auto" w:sz="4" w:space="0"/>
                  </w:tcBorders>
                  <w:shd w:val="clear"/>
                  <w:tcMar>
                    <w:left w:w="80" w:type="dxa"/>
                  </w:tcMar>
                  <w:vAlign w:val="center"/>
                </w:tcPr>
                <w:p w14:paraId="5E2335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山东省医学会</w:t>
                  </w:r>
                </w:p>
              </w:tc>
            </w:tr>
            <w:tr w14:paraId="30C307A4">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0EF18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89</w:t>
                  </w:r>
                </w:p>
              </w:tc>
              <w:tc>
                <w:tcPr>
                  <w:tcW w:w="516" w:type="dxa"/>
                  <w:tcBorders>
                    <w:top w:val="nil"/>
                    <w:left w:val="nil"/>
                    <w:bottom w:val="single" w:color="auto" w:sz="4" w:space="0"/>
                    <w:right w:val="single" w:color="auto" w:sz="4" w:space="0"/>
                  </w:tcBorders>
                  <w:shd w:val="clear"/>
                  <w:tcMar>
                    <w:left w:w="80" w:type="dxa"/>
                  </w:tcMar>
                  <w:vAlign w:val="center"/>
                </w:tcPr>
                <w:p w14:paraId="40A8BC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011</w:t>
                  </w:r>
                </w:p>
              </w:tc>
              <w:tc>
                <w:tcPr>
                  <w:tcW w:w="2043" w:type="dxa"/>
                  <w:tcBorders>
                    <w:top w:val="nil"/>
                    <w:left w:val="nil"/>
                    <w:bottom w:val="single" w:color="auto" w:sz="4" w:space="0"/>
                    <w:right w:val="single" w:color="auto" w:sz="4" w:space="0"/>
                  </w:tcBorders>
                  <w:shd w:val="clear"/>
                  <w:tcMar>
                    <w:left w:w="80" w:type="dxa"/>
                  </w:tcMar>
                  <w:vAlign w:val="center"/>
                </w:tcPr>
                <w:p w14:paraId="2E150E5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云南边境消除疟疾关键技术与应用</w:t>
                  </w:r>
                </w:p>
              </w:tc>
              <w:tc>
                <w:tcPr>
                  <w:tcW w:w="2245" w:type="dxa"/>
                  <w:tcBorders>
                    <w:top w:val="nil"/>
                    <w:left w:val="nil"/>
                    <w:bottom w:val="single" w:color="auto" w:sz="4" w:space="0"/>
                    <w:right w:val="single" w:color="auto" w:sz="4" w:space="0"/>
                  </w:tcBorders>
                  <w:shd w:val="clear"/>
                  <w:tcMar>
                    <w:left w:w="80" w:type="dxa"/>
                  </w:tcMar>
                  <w:vAlign w:val="center"/>
                </w:tcPr>
                <w:p w14:paraId="3DA5FC3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周红宁、孙晓东、林祖锐、张苍林、张凤军、杨锐、周兴武、周耀武、邓艳、王鑫、杨恒林、许建卫、刘慧、董莹、董学书</w:t>
                  </w:r>
                </w:p>
              </w:tc>
              <w:tc>
                <w:tcPr>
                  <w:tcW w:w="1480" w:type="dxa"/>
                  <w:tcBorders>
                    <w:top w:val="nil"/>
                    <w:left w:val="nil"/>
                    <w:bottom w:val="single" w:color="auto" w:sz="4" w:space="0"/>
                    <w:right w:val="single" w:color="auto" w:sz="4" w:space="0"/>
                  </w:tcBorders>
                  <w:shd w:val="clear"/>
                  <w:tcMar>
                    <w:left w:w="80" w:type="dxa"/>
                  </w:tcMar>
                  <w:vAlign w:val="center"/>
                </w:tcPr>
                <w:p w14:paraId="258CEB3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云南省寄生虫病防治所、中国科学院软件研究所</w:t>
                  </w:r>
                </w:p>
              </w:tc>
              <w:tc>
                <w:tcPr>
                  <w:tcW w:w="1736" w:type="dxa"/>
                  <w:tcBorders>
                    <w:top w:val="nil"/>
                    <w:left w:val="nil"/>
                    <w:bottom w:val="single" w:color="auto" w:sz="4" w:space="0"/>
                    <w:right w:val="single" w:color="auto" w:sz="4" w:space="0"/>
                  </w:tcBorders>
                  <w:shd w:val="clear"/>
                  <w:tcMar>
                    <w:left w:w="80" w:type="dxa"/>
                  </w:tcMar>
                  <w:vAlign w:val="center"/>
                </w:tcPr>
                <w:p w14:paraId="073A1E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流行病学</w:t>
                  </w:r>
                </w:p>
              </w:tc>
              <w:tc>
                <w:tcPr>
                  <w:tcW w:w="854" w:type="dxa"/>
                  <w:tcBorders>
                    <w:top w:val="nil"/>
                    <w:left w:val="nil"/>
                    <w:bottom w:val="single" w:color="auto" w:sz="4" w:space="0"/>
                    <w:right w:val="single" w:color="auto" w:sz="4" w:space="0"/>
                  </w:tcBorders>
                  <w:shd w:val="clear"/>
                  <w:tcMar>
                    <w:left w:w="80" w:type="dxa"/>
                  </w:tcMar>
                  <w:vAlign w:val="center"/>
                </w:tcPr>
                <w:p w14:paraId="05832A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576B02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云南省医学会</w:t>
                  </w:r>
                </w:p>
              </w:tc>
            </w:tr>
            <w:tr w14:paraId="6465F055">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C9FA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90</w:t>
                  </w:r>
                </w:p>
              </w:tc>
              <w:tc>
                <w:tcPr>
                  <w:tcW w:w="516" w:type="dxa"/>
                  <w:tcBorders>
                    <w:top w:val="nil"/>
                    <w:left w:val="nil"/>
                    <w:bottom w:val="single" w:color="auto" w:sz="4" w:space="0"/>
                    <w:right w:val="single" w:color="auto" w:sz="4" w:space="0"/>
                  </w:tcBorders>
                  <w:shd w:val="clear"/>
                  <w:tcMar>
                    <w:left w:w="80" w:type="dxa"/>
                  </w:tcMar>
                  <w:vAlign w:val="center"/>
                </w:tcPr>
                <w:p w14:paraId="3B2896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066</w:t>
                  </w:r>
                </w:p>
              </w:tc>
              <w:tc>
                <w:tcPr>
                  <w:tcW w:w="2043" w:type="dxa"/>
                  <w:tcBorders>
                    <w:top w:val="nil"/>
                    <w:left w:val="nil"/>
                    <w:bottom w:val="single" w:color="auto" w:sz="4" w:space="0"/>
                    <w:right w:val="single" w:color="auto" w:sz="4" w:space="0"/>
                  </w:tcBorders>
                  <w:shd w:val="clear"/>
                  <w:tcMar>
                    <w:left w:w="80" w:type="dxa"/>
                  </w:tcMar>
                  <w:vAlign w:val="center"/>
                </w:tcPr>
                <w:p w14:paraId="48A54F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铝作业工认知功能损害的机制研究</w:t>
                  </w:r>
                </w:p>
              </w:tc>
              <w:tc>
                <w:tcPr>
                  <w:tcW w:w="2245" w:type="dxa"/>
                  <w:tcBorders>
                    <w:top w:val="nil"/>
                    <w:left w:val="nil"/>
                    <w:bottom w:val="single" w:color="auto" w:sz="4" w:space="0"/>
                    <w:right w:val="single" w:color="auto" w:sz="4" w:space="0"/>
                  </w:tcBorders>
                  <w:shd w:val="clear"/>
                  <w:tcMar>
                    <w:left w:w="80" w:type="dxa"/>
                  </w:tcMar>
                  <w:vAlign w:val="center"/>
                </w:tcPr>
                <w:p w14:paraId="6094F9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牛侨、张勤丽、路小婷、牛丕业、王林平、张慧芳、梁瑞峰、潘宝龙、杨晓娟、李欢、任佩、贾志建、秦秀军、杨艳旭</w:t>
                  </w:r>
                </w:p>
              </w:tc>
              <w:tc>
                <w:tcPr>
                  <w:tcW w:w="1480" w:type="dxa"/>
                  <w:tcBorders>
                    <w:top w:val="nil"/>
                    <w:left w:val="nil"/>
                    <w:bottom w:val="single" w:color="auto" w:sz="4" w:space="0"/>
                    <w:right w:val="single" w:color="auto" w:sz="4" w:space="0"/>
                  </w:tcBorders>
                  <w:shd w:val="clear"/>
                  <w:tcMar>
                    <w:left w:w="80" w:type="dxa"/>
                  </w:tcMar>
                  <w:vAlign w:val="center"/>
                </w:tcPr>
                <w:p w14:paraId="2D1DB3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山西医科大学</w:t>
                  </w:r>
                </w:p>
              </w:tc>
              <w:tc>
                <w:tcPr>
                  <w:tcW w:w="1736" w:type="dxa"/>
                  <w:tcBorders>
                    <w:top w:val="nil"/>
                    <w:left w:val="nil"/>
                    <w:bottom w:val="single" w:color="auto" w:sz="4" w:space="0"/>
                    <w:right w:val="single" w:color="auto" w:sz="4" w:space="0"/>
                  </w:tcBorders>
                  <w:shd w:val="clear"/>
                  <w:tcMar>
                    <w:left w:w="80" w:type="dxa"/>
                  </w:tcMar>
                  <w:vAlign w:val="center"/>
                </w:tcPr>
                <w:p w14:paraId="31EFA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职业病学</w:t>
                  </w:r>
                </w:p>
              </w:tc>
              <w:tc>
                <w:tcPr>
                  <w:tcW w:w="854" w:type="dxa"/>
                  <w:tcBorders>
                    <w:top w:val="nil"/>
                    <w:left w:val="nil"/>
                    <w:bottom w:val="single" w:color="auto" w:sz="4" w:space="0"/>
                    <w:right w:val="single" w:color="auto" w:sz="4" w:space="0"/>
                  </w:tcBorders>
                  <w:shd w:val="clear"/>
                  <w:tcMar>
                    <w:left w:w="80" w:type="dxa"/>
                  </w:tcMar>
                  <w:vAlign w:val="center"/>
                </w:tcPr>
                <w:p w14:paraId="5BFDEA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73C53A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山西省医学会</w:t>
                  </w:r>
                </w:p>
              </w:tc>
            </w:tr>
            <w:tr w14:paraId="45ECCC61">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BE53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91</w:t>
                  </w:r>
                </w:p>
              </w:tc>
              <w:tc>
                <w:tcPr>
                  <w:tcW w:w="516" w:type="dxa"/>
                  <w:tcBorders>
                    <w:top w:val="nil"/>
                    <w:left w:val="nil"/>
                    <w:bottom w:val="single" w:color="auto" w:sz="4" w:space="0"/>
                    <w:right w:val="single" w:color="auto" w:sz="4" w:space="0"/>
                  </w:tcBorders>
                  <w:shd w:val="clear"/>
                  <w:tcMar>
                    <w:left w:w="80" w:type="dxa"/>
                  </w:tcMar>
                  <w:vAlign w:val="center"/>
                </w:tcPr>
                <w:p w14:paraId="14A9D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084</w:t>
                  </w:r>
                </w:p>
              </w:tc>
              <w:tc>
                <w:tcPr>
                  <w:tcW w:w="2043" w:type="dxa"/>
                  <w:tcBorders>
                    <w:top w:val="nil"/>
                    <w:left w:val="nil"/>
                    <w:bottom w:val="single" w:color="auto" w:sz="4" w:space="0"/>
                    <w:right w:val="single" w:color="auto" w:sz="4" w:space="0"/>
                  </w:tcBorders>
                  <w:shd w:val="clear"/>
                  <w:tcMar>
                    <w:left w:w="80" w:type="dxa"/>
                  </w:tcMar>
                  <w:vAlign w:val="center"/>
                </w:tcPr>
                <w:p w14:paraId="60267C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肠道病毒所致手足口病的流行病学特征及疫苗免疫策略的建立</w:t>
                  </w:r>
                </w:p>
              </w:tc>
              <w:tc>
                <w:tcPr>
                  <w:tcW w:w="2245" w:type="dxa"/>
                  <w:tcBorders>
                    <w:top w:val="nil"/>
                    <w:left w:val="nil"/>
                    <w:bottom w:val="single" w:color="auto" w:sz="4" w:space="0"/>
                    <w:right w:val="single" w:color="auto" w:sz="4" w:space="0"/>
                  </w:tcBorders>
                  <w:shd w:val="clear"/>
                  <w:tcMar>
                    <w:left w:w="80" w:type="dxa"/>
                  </w:tcMar>
                  <w:vAlign w:val="center"/>
                </w:tcPr>
                <w:p w14:paraId="0A80A8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余宏杰、高立冬、杨娟、邢薇佳、周永红、胡子祺、李昱、肖雄、常昭瑞、罗垲炜、刘凤凤、梁卓伟、王莉莉、黄娇、郑亚明</w:t>
                  </w:r>
                </w:p>
              </w:tc>
              <w:tc>
                <w:tcPr>
                  <w:tcW w:w="1480" w:type="dxa"/>
                  <w:tcBorders>
                    <w:top w:val="nil"/>
                    <w:left w:val="nil"/>
                    <w:bottom w:val="single" w:color="auto" w:sz="4" w:space="0"/>
                    <w:right w:val="single" w:color="auto" w:sz="4" w:space="0"/>
                  </w:tcBorders>
                  <w:shd w:val="clear"/>
                  <w:tcMar>
                    <w:left w:w="80" w:type="dxa"/>
                  </w:tcMar>
                  <w:vAlign w:val="center"/>
                </w:tcPr>
                <w:p w14:paraId="4AF347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复旦大学、湖南省疾病预防控制中心、中国疾病预防控制中心、香港大学、四川大学、华中科技大学</w:t>
                  </w:r>
                </w:p>
              </w:tc>
              <w:tc>
                <w:tcPr>
                  <w:tcW w:w="1736" w:type="dxa"/>
                  <w:tcBorders>
                    <w:top w:val="nil"/>
                    <w:left w:val="nil"/>
                    <w:bottom w:val="single" w:color="auto" w:sz="4" w:space="0"/>
                    <w:right w:val="single" w:color="auto" w:sz="4" w:space="0"/>
                  </w:tcBorders>
                  <w:shd w:val="clear"/>
                  <w:tcMar>
                    <w:left w:w="80" w:type="dxa"/>
                  </w:tcMar>
                  <w:vAlign w:val="center"/>
                </w:tcPr>
                <w:p w14:paraId="75E265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传染病学</w:t>
                  </w:r>
                </w:p>
              </w:tc>
              <w:tc>
                <w:tcPr>
                  <w:tcW w:w="854" w:type="dxa"/>
                  <w:tcBorders>
                    <w:top w:val="nil"/>
                    <w:left w:val="nil"/>
                    <w:bottom w:val="single" w:color="auto" w:sz="4" w:space="0"/>
                    <w:right w:val="single" w:color="auto" w:sz="4" w:space="0"/>
                  </w:tcBorders>
                  <w:shd w:val="clear"/>
                  <w:tcMar>
                    <w:left w:w="80" w:type="dxa"/>
                  </w:tcMar>
                  <w:vAlign w:val="center"/>
                </w:tcPr>
                <w:p w14:paraId="74B6C9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3C9A14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2A1C5BF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86FA3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92</w:t>
                  </w:r>
                </w:p>
              </w:tc>
              <w:tc>
                <w:tcPr>
                  <w:tcW w:w="516" w:type="dxa"/>
                  <w:tcBorders>
                    <w:top w:val="nil"/>
                    <w:left w:val="nil"/>
                    <w:bottom w:val="single" w:color="auto" w:sz="4" w:space="0"/>
                    <w:right w:val="single" w:color="auto" w:sz="4" w:space="0"/>
                  </w:tcBorders>
                  <w:shd w:val="clear"/>
                  <w:tcMar>
                    <w:left w:w="80" w:type="dxa"/>
                  </w:tcMar>
                  <w:vAlign w:val="center"/>
                </w:tcPr>
                <w:p w14:paraId="453409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144</w:t>
                  </w:r>
                </w:p>
              </w:tc>
              <w:tc>
                <w:tcPr>
                  <w:tcW w:w="2043" w:type="dxa"/>
                  <w:tcBorders>
                    <w:top w:val="nil"/>
                    <w:left w:val="nil"/>
                    <w:bottom w:val="single" w:color="auto" w:sz="4" w:space="0"/>
                    <w:right w:val="single" w:color="auto" w:sz="4" w:space="0"/>
                  </w:tcBorders>
                  <w:shd w:val="clear"/>
                  <w:tcMar>
                    <w:left w:w="80" w:type="dxa"/>
                  </w:tcMar>
                  <w:vAlign w:val="center"/>
                </w:tcPr>
                <w:p w14:paraId="77A8C02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我国基本医疗保障制度城乡统筹理论与实证研究</w:t>
                  </w:r>
                </w:p>
              </w:tc>
              <w:tc>
                <w:tcPr>
                  <w:tcW w:w="2245" w:type="dxa"/>
                  <w:tcBorders>
                    <w:top w:val="nil"/>
                    <w:left w:val="nil"/>
                    <w:bottom w:val="single" w:color="auto" w:sz="4" w:space="0"/>
                    <w:right w:val="single" w:color="auto" w:sz="4" w:space="0"/>
                  </w:tcBorders>
                  <w:shd w:val="clear"/>
                  <w:tcMar>
                    <w:left w:w="80" w:type="dxa"/>
                  </w:tcMar>
                  <w:vAlign w:val="center"/>
                </w:tcPr>
                <w:p w14:paraId="590FA42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王红漫、李扶摇、杨乐、王晓蕊</w:t>
                  </w:r>
                </w:p>
              </w:tc>
              <w:tc>
                <w:tcPr>
                  <w:tcW w:w="1480" w:type="dxa"/>
                  <w:tcBorders>
                    <w:top w:val="nil"/>
                    <w:left w:val="nil"/>
                    <w:bottom w:val="single" w:color="auto" w:sz="4" w:space="0"/>
                    <w:right w:val="single" w:color="auto" w:sz="4" w:space="0"/>
                  </w:tcBorders>
                  <w:shd w:val="clear"/>
                  <w:tcMar>
                    <w:left w:w="80" w:type="dxa"/>
                  </w:tcMar>
                  <w:vAlign w:val="center"/>
                </w:tcPr>
                <w:p w14:paraId="0B4B0F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c>
                <w:tcPr>
                  <w:tcW w:w="1736" w:type="dxa"/>
                  <w:tcBorders>
                    <w:top w:val="nil"/>
                    <w:left w:val="nil"/>
                    <w:bottom w:val="single" w:color="auto" w:sz="4" w:space="0"/>
                    <w:right w:val="single" w:color="auto" w:sz="4" w:space="0"/>
                  </w:tcBorders>
                  <w:shd w:val="clear"/>
                  <w:tcMar>
                    <w:left w:w="80" w:type="dxa"/>
                  </w:tcMar>
                  <w:vAlign w:val="center"/>
                </w:tcPr>
                <w:p w14:paraId="524B6A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卫生管理学</w:t>
                  </w:r>
                </w:p>
              </w:tc>
              <w:tc>
                <w:tcPr>
                  <w:tcW w:w="854" w:type="dxa"/>
                  <w:tcBorders>
                    <w:top w:val="nil"/>
                    <w:left w:val="nil"/>
                    <w:bottom w:val="single" w:color="auto" w:sz="4" w:space="0"/>
                    <w:right w:val="single" w:color="auto" w:sz="4" w:space="0"/>
                  </w:tcBorders>
                  <w:shd w:val="clear"/>
                  <w:tcMar>
                    <w:left w:w="80" w:type="dxa"/>
                  </w:tcMar>
                  <w:vAlign w:val="center"/>
                </w:tcPr>
                <w:p w14:paraId="6B109C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6B11C5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2430FC0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EE39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93</w:t>
                  </w:r>
                </w:p>
              </w:tc>
              <w:tc>
                <w:tcPr>
                  <w:tcW w:w="516" w:type="dxa"/>
                  <w:tcBorders>
                    <w:top w:val="nil"/>
                    <w:left w:val="nil"/>
                    <w:bottom w:val="single" w:color="auto" w:sz="4" w:space="0"/>
                    <w:right w:val="single" w:color="auto" w:sz="4" w:space="0"/>
                  </w:tcBorders>
                  <w:shd w:val="clear"/>
                  <w:tcMar>
                    <w:left w:w="80" w:type="dxa"/>
                  </w:tcMar>
                  <w:vAlign w:val="center"/>
                </w:tcPr>
                <w:p w14:paraId="17F6B9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264</w:t>
                  </w:r>
                </w:p>
              </w:tc>
              <w:tc>
                <w:tcPr>
                  <w:tcW w:w="2043" w:type="dxa"/>
                  <w:tcBorders>
                    <w:top w:val="nil"/>
                    <w:left w:val="nil"/>
                    <w:bottom w:val="single" w:color="auto" w:sz="4" w:space="0"/>
                    <w:right w:val="single" w:color="auto" w:sz="4" w:space="0"/>
                  </w:tcBorders>
                  <w:shd w:val="clear"/>
                  <w:tcMar>
                    <w:left w:w="80" w:type="dxa"/>
                  </w:tcMar>
                  <w:vAlign w:val="center"/>
                </w:tcPr>
                <w:p w14:paraId="5D6886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血吸虫病传播阻断技术与精准防控体系的建立及应用</w:t>
                  </w:r>
                </w:p>
              </w:tc>
              <w:tc>
                <w:tcPr>
                  <w:tcW w:w="2245" w:type="dxa"/>
                  <w:tcBorders>
                    <w:top w:val="nil"/>
                    <w:left w:val="nil"/>
                    <w:bottom w:val="single" w:color="auto" w:sz="4" w:space="0"/>
                    <w:right w:val="single" w:color="auto" w:sz="4" w:space="0"/>
                  </w:tcBorders>
                  <w:shd w:val="clear"/>
                  <w:tcMar>
                    <w:left w:w="80" w:type="dxa"/>
                  </w:tcMar>
                  <w:vAlign w:val="center"/>
                </w:tcPr>
                <w:p w14:paraId="669B737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周晓农、李石柱、许静、杨坤、张世清、严晓岚、周艺彪、曹淳力、刘阳、张利娟、汪天平、吕山、贾铁武</w:t>
                  </w:r>
                </w:p>
              </w:tc>
              <w:tc>
                <w:tcPr>
                  <w:tcW w:w="1480" w:type="dxa"/>
                  <w:tcBorders>
                    <w:top w:val="nil"/>
                    <w:left w:val="nil"/>
                    <w:bottom w:val="single" w:color="auto" w:sz="4" w:space="0"/>
                    <w:right w:val="single" w:color="auto" w:sz="4" w:space="0"/>
                  </w:tcBorders>
                  <w:shd w:val="clear"/>
                  <w:tcMar>
                    <w:left w:w="80" w:type="dxa"/>
                  </w:tcMar>
                  <w:vAlign w:val="center"/>
                </w:tcPr>
                <w:p w14:paraId="0CB221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中国疾病预防控制中心寄生虫病预防控制所（国家热带病研究中心）、江苏省血吸虫病防治研究所、安徽省血吸虫病防治研究所、杭州医学院、复旦大学、四川省疾病预防控制中心</w:t>
                  </w:r>
                </w:p>
              </w:tc>
              <w:tc>
                <w:tcPr>
                  <w:tcW w:w="1736" w:type="dxa"/>
                  <w:tcBorders>
                    <w:top w:val="nil"/>
                    <w:left w:val="nil"/>
                    <w:bottom w:val="single" w:color="auto" w:sz="4" w:space="0"/>
                    <w:right w:val="single" w:color="auto" w:sz="4" w:space="0"/>
                  </w:tcBorders>
                  <w:shd w:val="clear"/>
                  <w:tcMar>
                    <w:left w:w="80" w:type="dxa"/>
                  </w:tcMar>
                  <w:vAlign w:val="center"/>
                </w:tcPr>
                <w:p w14:paraId="47EAB2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媒介生物控制学</w:t>
                  </w:r>
                </w:p>
              </w:tc>
              <w:tc>
                <w:tcPr>
                  <w:tcW w:w="854" w:type="dxa"/>
                  <w:tcBorders>
                    <w:top w:val="nil"/>
                    <w:left w:val="nil"/>
                    <w:bottom w:val="single" w:color="auto" w:sz="4" w:space="0"/>
                    <w:right w:val="single" w:color="auto" w:sz="4" w:space="0"/>
                  </w:tcBorders>
                  <w:shd w:val="clear"/>
                  <w:tcMar>
                    <w:left w:w="80" w:type="dxa"/>
                  </w:tcMar>
                  <w:vAlign w:val="center"/>
                </w:tcPr>
                <w:p w14:paraId="0ECA70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281F76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中国疾病预防控制中心</w:t>
                  </w:r>
                </w:p>
              </w:tc>
            </w:tr>
            <w:tr w14:paraId="5BB8702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9BAFA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94</w:t>
                  </w:r>
                </w:p>
              </w:tc>
              <w:tc>
                <w:tcPr>
                  <w:tcW w:w="516" w:type="dxa"/>
                  <w:tcBorders>
                    <w:top w:val="nil"/>
                    <w:left w:val="nil"/>
                    <w:bottom w:val="single" w:color="auto" w:sz="4" w:space="0"/>
                    <w:right w:val="single" w:color="auto" w:sz="4" w:space="0"/>
                  </w:tcBorders>
                  <w:shd w:val="clear"/>
                  <w:tcMar>
                    <w:left w:w="80" w:type="dxa"/>
                  </w:tcMar>
                  <w:vAlign w:val="center"/>
                </w:tcPr>
                <w:p w14:paraId="302C72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278</w:t>
                  </w:r>
                </w:p>
              </w:tc>
              <w:tc>
                <w:tcPr>
                  <w:tcW w:w="2043" w:type="dxa"/>
                  <w:tcBorders>
                    <w:top w:val="nil"/>
                    <w:left w:val="nil"/>
                    <w:bottom w:val="single" w:color="auto" w:sz="4" w:space="0"/>
                    <w:right w:val="single" w:color="auto" w:sz="4" w:space="0"/>
                  </w:tcBorders>
                  <w:shd w:val="clear"/>
                  <w:tcMar>
                    <w:left w:w="80" w:type="dxa"/>
                  </w:tcMar>
                  <w:vAlign w:val="center"/>
                </w:tcPr>
                <w:p w14:paraId="7193075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登革热等重要虫媒传染病诊疗关键技术建立及应用</w:t>
                  </w:r>
                </w:p>
              </w:tc>
              <w:tc>
                <w:tcPr>
                  <w:tcW w:w="2245" w:type="dxa"/>
                  <w:tcBorders>
                    <w:top w:val="nil"/>
                    <w:left w:val="nil"/>
                    <w:bottom w:val="single" w:color="auto" w:sz="4" w:space="0"/>
                    <w:right w:val="single" w:color="auto" w:sz="4" w:space="0"/>
                  </w:tcBorders>
                  <w:shd w:val="clear"/>
                  <w:tcMar>
                    <w:left w:w="80" w:type="dxa"/>
                  </w:tcMar>
                  <w:vAlign w:val="center"/>
                </w:tcPr>
                <w:p w14:paraId="3CD7AEB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张复春、唐小平、秦成峰、何剑峰、邓永强、赵令斋、赵慧、王建、林路平、蒋析文</w:t>
                  </w:r>
                </w:p>
              </w:tc>
              <w:tc>
                <w:tcPr>
                  <w:tcW w:w="1480" w:type="dxa"/>
                  <w:tcBorders>
                    <w:top w:val="nil"/>
                    <w:left w:val="nil"/>
                    <w:bottom w:val="single" w:color="auto" w:sz="4" w:space="0"/>
                    <w:right w:val="single" w:color="auto" w:sz="4" w:space="0"/>
                  </w:tcBorders>
                  <w:shd w:val="clear"/>
                  <w:tcMar>
                    <w:left w:w="80" w:type="dxa"/>
                  </w:tcMar>
                  <w:vAlign w:val="center"/>
                </w:tcPr>
                <w:p w14:paraId="4EE78E4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广州医科大学附属市八医院、中国人民解放军军事科学院军事医学研究院、广东省疾病预防控制中心、广州达安基因股份有限公司</w:t>
                  </w:r>
                </w:p>
              </w:tc>
              <w:tc>
                <w:tcPr>
                  <w:tcW w:w="1736" w:type="dxa"/>
                  <w:tcBorders>
                    <w:top w:val="nil"/>
                    <w:left w:val="nil"/>
                    <w:bottom w:val="single" w:color="auto" w:sz="4" w:space="0"/>
                    <w:right w:val="single" w:color="auto" w:sz="4" w:space="0"/>
                  </w:tcBorders>
                  <w:shd w:val="clear"/>
                  <w:tcMar>
                    <w:left w:w="80" w:type="dxa"/>
                  </w:tcMar>
                  <w:vAlign w:val="center"/>
                </w:tcPr>
                <w:p w14:paraId="57B2DD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传染病学</w:t>
                  </w:r>
                </w:p>
              </w:tc>
              <w:tc>
                <w:tcPr>
                  <w:tcW w:w="854" w:type="dxa"/>
                  <w:tcBorders>
                    <w:top w:val="nil"/>
                    <w:left w:val="nil"/>
                    <w:bottom w:val="single" w:color="auto" w:sz="4" w:space="0"/>
                    <w:right w:val="single" w:color="auto" w:sz="4" w:space="0"/>
                  </w:tcBorders>
                  <w:shd w:val="clear"/>
                  <w:tcMar>
                    <w:left w:w="80" w:type="dxa"/>
                  </w:tcMar>
                  <w:vAlign w:val="center"/>
                </w:tcPr>
                <w:p w14:paraId="37C171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497DA8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广州市医学会</w:t>
                  </w:r>
                </w:p>
              </w:tc>
            </w:tr>
            <w:tr w14:paraId="0E016E69">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1661"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D2F6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95</w:t>
                  </w:r>
                </w:p>
              </w:tc>
              <w:tc>
                <w:tcPr>
                  <w:tcW w:w="516" w:type="dxa"/>
                  <w:tcBorders>
                    <w:top w:val="nil"/>
                    <w:left w:val="nil"/>
                    <w:bottom w:val="single" w:color="auto" w:sz="4" w:space="0"/>
                    <w:right w:val="single" w:color="auto" w:sz="4" w:space="0"/>
                  </w:tcBorders>
                  <w:shd w:val="clear"/>
                  <w:tcMar>
                    <w:left w:w="80" w:type="dxa"/>
                  </w:tcMar>
                  <w:vAlign w:val="center"/>
                </w:tcPr>
                <w:p w14:paraId="5D48FD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359</w:t>
                  </w:r>
                </w:p>
              </w:tc>
              <w:tc>
                <w:tcPr>
                  <w:tcW w:w="2043" w:type="dxa"/>
                  <w:tcBorders>
                    <w:top w:val="nil"/>
                    <w:left w:val="nil"/>
                    <w:bottom w:val="single" w:color="auto" w:sz="4" w:space="0"/>
                    <w:right w:val="single" w:color="auto" w:sz="4" w:space="0"/>
                  </w:tcBorders>
                  <w:shd w:val="clear"/>
                  <w:tcMar>
                    <w:left w:w="80" w:type="dxa"/>
                  </w:tcMar>
                  <w:vAlign w:val="center"/>
                </w:tcPr>
                <w:p w14:paraId="761536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预防艾滋病母婴传播关键技术及应用研究</w:t>
                  </w:r>
                </w:p>
              </w:tc>
              <w:tc>
                <w:tcPr>
                  <w:tcW w:w="2245" w:type="dxa"/>
                  <w:tcBorders>
                    <w:top w:val="nil"/>
                    <w:left w:val="nil"/>
                    <w:bottom w:val="single" w:color="auto" w:sz="4" w:space="0"/>
                    <w:right w:val="single" w:color="auto" w:sz="4" w:space="0"/>
                  </w:tcBorders>
                  <w:shd w:val="clear"/>
                  <w:tcMar>
                    <w:left w:w="80" w:type="dxa"/>
                  </w:tcMar>
                  <w:vAlign w:val="center"/>
                </w:tcPr>
                <w:p w14:paraId="00CA3B5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王爱玲、金曦、王潇滟、王前、姚均、郑佳瑞、张燕、张晓辉、乔亚萍、屈水令、覃清华、艾比拜.买买提明、张雪、王常合、王付曼</w:t>
                  </w:r>
                </w:p>
              </w:tc>
              <w:tc>
                <w:tcPr>
                  <w:tcW w:w="1480" w:type="dxa"/>
                  <w:tcBorders>
                    <w:top w:val="nil"/>
                    <w:left w:val="nil"/>
                    <w:bottom w:val="single" w:color="auto" w:sz="4" w:space="0"/>
                    <w:right w:val="single" w:color="auto" w:sz="4" w:space="0"/>
                  </w:tcBorders>
                  <w:shd w:val="clear"/>
                  <w:tcMar>
                    <w:left w:w="80" w:type="dxa"/>
                  </w:tcMar>
                  <w:vAlign w:val="center"/>
                </w:tcPr>
                <w:p w14:paraId="1EF708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疾病预防控制中心妇幼保健中心、中国疾病预防控制中心性病艾滋病预防控制中、云南省妇幼保健院、四川省妇幼保健院、浙江大学医学院附属妇产科医院、中国疾病预防控制中心、广西壮族自治区妇幼保健院、新疆维吾尔自治区妇幼保健院、首都医科大学附属北京妇产医院</w:t>
                  </w:r>
                </w:p>
              </w:tc>
              <w:tc>
                <w:tcPr>
                  <w:tcW w:w="1736" w:type="dxa"/>
                  <w:tcBorders>
                    <w:top w:val="nil"/>
                    <w:left w:val="nil"/>
                    <w:bottom w:val="single" w:color="auto" w:sz="4" w:space="0"/>
                    <w:right w:val="single" w:color="auto" w:sz="4" w:space="0"/>
                  </w:tcBorders>
                  <w:shd w:val="clear"/>
                  <w:tcMar>
                    <w:left w:w="80" w:type="dxa"/>
                  </w:tcMar>
                  <w:vAlign w:val="center"/>
                </w:tcPr>
                <w:p w14:paraId="3A727D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妇幼卫生学</w:t>
                  </w:r>
                </w:p>
              </w:tc>
              <w:tc>
                <w:tcPr>
                  <w:tcW w:w="854" w:type="dxa"/>
                  <w:tcBorders>
                    <w:top w:val="nil"/>
                    <w:left w:val="nil"/>
                    <w:bottom w:val="single" w:color="auto" w:sz="4" w:space="0"/>
                    <w:right w:val="single" w:color="auto" w:sz="4" w:space="0"/>
                  </w:tcBorders>
                  <w:shd w:val="clear"/>
                  <w:tcMar>
                    <w:left w:w="80" w:type="dxa"/>
                  </w:tcMar>
                  <w:vAlign w:val="center"/>
                </w:tcPr>
                <w:p w14:paraId="063FBE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预防医学与卫生学组</w:t>
                  </w:r>
                </w:p>
              </w:tc>
              <w:tc>
                <w:tcPr>
                  <w:tcW w:w="821" w:type="dxa"/>
                  <w:tcBorders>
                    <w:top w:val="nil"/>
                    <w:left w:val="nil"/>
                    <w:bottom w:val="single" w:color="auto" w:sz="4" w:space="0"/>
                    <w:right w:val="single" w:color="auto" w:sz="4" w:space="0"/>
                  </w:tcBorders>
                  <w:shd w:val="clear"/>
                  <w:tcMar>
                    <w:left w:w="80" w:type="dxa"/>
                  </w:tcMar>
                  <w:vAlign w:val="center"/>
                </w:tcPr>
                <w:p w14:paraId="618B0E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国家卫生健康委员会</w:t>
                  </w:r>
                </w:p>
              </w:tc>
            </w:tr>
            <w:tr w14:paraId="57275A0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4DCA2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96</w:t>
                  </w:r>
                </w:p>
              </w:tc>
              <w:tc>
                <w:tcPr>
                  <w:tcW w:w="516" w:type="dxa"/>
                  <w:tcBorders>
                    <w:top w:val="nil"/>
                    <w:left w:val="nil"/>
                    <w:bottom w:val="single" w:color="auto" w:sz="4" w:space="0"/>
                    <w:right w:val="single" w:color="auto" w:sz="4" w:space="0"/>
                  </w:tcBorders>
                  <w:shd w:val="clear"/>
                  <w:tcMar>
                    <w:left w:w="80" w:type="dxa"/>
                  </w:tcMar>
                  <w:vAlign w:val="center"/>
                </w:tcPr>
                <w:p w14:paraId="5BEAE3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133</w:t>
                  </w:r>
                </w:p>
              </w:tc>
              <w:tc>
                <w:tcPr>
                  <w:tcW w:w="2043" w:type="dxa"/>
                  <w:tcBorders>
                    <w:top w:val="nil"/>
                    <w:left w:val="nil"/>
                    <w:bottom w:val="single" w:color="auto" w:sz="4" w:space="0"/>
                    <w:right w:val="single" w:color="auto" w:sz="4" w:space="0"/>
                  </w:tcBorders>
                  <w:shd w:val="clear"/>
                  <w:tcMar>
                    <w:left w:w="80" w:type="dxa"/>
                  </w:tcMar>
                  <w:vAlign w:val="center"/>
                </w:tcPr>
                <w:p w14:paraId="2B35EF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基于徐小圃学术思想创立甲状腺相关眼病中医药新疗法及其评价研究</w:t>
                  </w:r>
                </w:p>
              </w:tc>
              <w:tc>
                <w:tcPr>
                  <w:tcW w:w="2245" w:type="dxa"/>
                  <w:tcBorders>
                    <w:top w:val="nil"/>
                    <w:left w:val="nil"/>
                    <w:bottom w:val="single" w:color="auto" w:sz="4" w:space="0"/>
                    <w:right w:val="single" w:color="auto" w:sz="4" w:space="0"/>
                  </w:tcBorders>
                  <w:shd w:val="clear"/>
                  <w:tcMar>
                    <w:left w:w="80" w:type="dxa"/>
                  </w:tcMar>
                  <w:vAlign w:val="center"/>
                </w:tcPr>
                <w:p w14:paraId="0FC35A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李红、徐蓉娟、闵婕、杨羽诚、杨华、曾娟花、吴腾飞、丛亿蕾</w:t>
                  </w:r>
                </w:p>
              </w:tc>
              <w:tc>
                <w:tcPr>
                  <w:tcW w:w="1480" w:type="dxa"/>
                  <w:tcBorders>
                    <w:top w:val="nil"/>
                    <w:left w:val="nil"/>
                    <w:bottom w:val="single" w:color="auto" w:sz="4" w:space="0"/>
                    <w:right w:val="single" w:color="auto" w:sz="4" w:space="0"/>
                  </w:tcBorders>
                  <w:shd w:val="clear"/>
                  <w:tcMar>
                    <w:left w:w="80" w:type="dxa"/>
                  </w:tcMar>
                  <w:vAlign w:val="center"/>
                </w:tcPr>
                <w:p w14:paraId="7B7954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上海中医药大学附属龙华医院</w:t>
                  </w:r>
                </w:p>
              </w:tc>
              <w:tc>
                <w:tcPr>
                  <w:tcW w:w="1736" w:type="dxa"/>
                  <w:tcBorders>
                    <w:top w:val="nil"/>
                    <w:left w:val="nil"/>
                    <w:bottom w:val="single" w:color="auto" w:sz="4" w:space="0"/>
                    <w:right w:val="single" w:color="auto" w:sz="4" w:space="0"/>
                  </w:tcBorders>
                  <w:shd w:val="clear"/>
                  <w:tcMar>
                    <w:left w:w="80" w:type="dxa"/>
                  </w:tcMar>
                  <w:vAlign w:val="center"/>
                </w:tcPr>
                <w:p w14:paraId="5345CE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中医内分泌病学与代谢病学</w:t>
                  </w:r>
                </w:p>
              </w:tc>
              <w:tc>
                <w:tcPr>
                  <w:tcW w:w="854" w:type="dxa"/>
                  <w:tcBorders>
                    <w:top w:val="nil"/>
                    <w:left w:val="nil"/>
                    <w:bottom w:val="single" w:color="auto" w:sz="4" w:space="0"/>
                    <w:right w:val="single" w:color="auto" w:sz="4" w:space="0"/>
                  </w:tcBorders>
                  <w:shd w:val="clear"/>
                  <w:tcMar>
                    <w:left w:w="80" w:type="dxa"/>
                  </w:tcMar>
                  <w:vAlign w:val="center"/>
                </w:tcPr>
                <w:p w14:paraId="4D5D47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中医、中药学组</w:t>
                  </w:r>
                </w:p>
              </w:tc>
              <w:tc>
                <w:tcPr>
                  <w:tcW w:w="821" w:type="dxa"/>
                  <w:tcBorders>
                    <w:top w:val="nil"/>
                    <w:left w:val="nil"/>
                    <w:bottom w:val="single" w:color="auto" w:sz="4" w:space="0"/>
                    <w:right w:val="single" w:color="auto" w:sz="4" w:space="0"/>
                  </w:tcBorders>
                  <w:shd w:val="clear"/>
                  <w:tcMar>
                    <w:left w:w="80" w:type="dxa"/>
                  </w:tcMar>
                  <w:vAlign w:val="center"/>
                </w:tcPr>
                <w:p w14:paraId="678C7E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上海市医学会</w:t>
                  </w:r>
                </w:p>
              </w:tc>
            </w:tr>
            <w:tr w14:paraId="4E2041B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978B4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97</w:t>
                  </w:r>
                </w:p>
              </w:tc>
              <w:tc>
                <w:tcPr>
                  <w:tcW w:w="516" w:type="dxa"/>
                  <w:tcBorders>
                    <w:top w:val="nil"/>
                    <w:left w:val="nil"/>
                    <w:bottom w:val="single" w:color="auto" w:sz="4" w:space="0"/>
                    <w:right w:val="single" w:color="auto" w:sz="4" w:space="0"/>
                  </w:tcBorders>
                  <w:shd w:val="clear"/>
                  <w:tcMar>
                    <w:left w:w="80" w:type="dxa"/>
                  </w:tcMar>
                  <w:vAlign w:val="center"/>
                </w:tcPr>
                <w:p w14:paraId="4C0478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158</w:t>
                  </w:r>
                </w:p>
              </w:tc>
              <w:tc>
                <w:tcPr>
                  <w:tcW w:w="2043" w:type="dxa"/>
                  <w:tcBorders>
                    <w:top w:val="nil"/>
                    <w:left w:val="nil"/>
                    <w:bottom w:val="single" w:color="auto" w:sz="4" w:space="0"/>
                    <w:right w:val="single" w:color="auto" w:sz="4" w:space="0"/>
                  </w:tcBorders>
                  <w:shd w:val="clear"/>
                  <w:tcMar>
                    <w:left w:w="80" w:type="dxa"/>
                  </w:tcMar>
                  <w:vAlign w:val="center"/>
                </w:tcPr>
                <w:p w14:paraId="6A4D93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基于药用植物研发抗肿瘤药物的技术体系创新及转化应用</w:t>
                  </w:r>
                </w:p>
              </w:tc>
              <w:tc>
                <w:tcPr>
                  <w:tcW w:w="2245" w:type="dxa"/>
                  <w:tcBorders>
                    <w:top w:val="nil"/>
                    <w:left w:val="nil"/>
                    <w:bottom w:val="single" w:color="auto" w:sz="4" w:space="0"/>
                    <w:right w:val="single" w:color="auto" w:sz="4" w:space="0"/>
                  </w:tcBorders>
                  <w:shd w:val="clear"/>
                  <w:tcMar>
                    <w:left w:w="80" w:type="dxa"/>
                  </w:tcMar>
                  <w:vAlign w:val="center"/>
                </w:tcPr>
                <w:p w14:paraId="608553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倪志宇、丛斌、王思明、史建红、李桂英、王宇、吴一兵、张恺、张嫚丽、崔乃鹏、董玫</w:t>
                  </w:r>
                </w:p>
              </w:tc>
              <w:tc>
                <w:tcPr>
                  <w:tcW w:w="1480" w:type="dxa"/>
                  <w:tcBorders>
                    <w:top w:val="nil"/>
                    <w:left w:val="nil"/>
                    <w:bottom w:val="single" w:color="auto" w:sz="4" w:space="0"/>
                    <w:right w:val="single" w:color="auto" w:sz="4" w:space="0"/>
                  </w:tcBorders>
                  <w:shd w:val="clear"/>
                  <w:tcMar>
                    <w:left w:w="80" w:type="dxa"/>
                  </w:tcMar>
                  <w:vAlign w:val="center"/>
                </w:tcPr>
                <w:p w14:paraId="78BC2B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河北大学附属医院、河北工程大学附属医院、河北医科大学、河北大学</w:t>
                  </w:r>
                </w:p>
              </w:tc>
              <w:tc>
                <w:tcPr>
                  <w:tcW w:w="1736" w:type="dxa"/>
                  <w:tcBorders>
                    <w:top w:val="nil"/>
                    <w:left w:val="nil"/>
                    <w:bottom w:val="single" w:color="auto" w:sz="4" w:space="0"/>
                    <w:right w:val="single" w:color="auto" w:sz="4" w:space="0"/>
                  </w:tcBorders>
                  <w:shd w:val="clear"/>
                  <w:tcMar>
                    <w:left w:w="80" w:type="dxa"/>
                  </w:tcMar>
                  <w:vAlign w:val="center"/>
                </w:tcPr>
                <w:p w14:paraId="6E9A85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中药学</w:t>
                  </w:r>
                </w:p>
              </w:tc>
              <w:tc>
                <w:tcPr>
                  <w:tcW w:w="854" w:type="dxa"/>
                  <w:tcBorders>
                    <w:top w:val="nil"/>
                    <w:left w:val="nil"/>
                    <w:bottom w:val="single" w:color="auto" w:sz="4" w:space="0"/>
                    <w:right w:val="single" w:color="auto" w:sz="4" w:space="0"/>
                  </w:tcBorders>
                  <w:shd w:val="clear"/>
                  <w:tcMar>
                    <w:left w:w="80" w:type="dxa"/>
                  </w:tcMar>
                  <w:vAlign w:val="center"/>
                </w:tcPr>
                <w:p w14:paraId="4B8535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中医、中药学组</w:t>
                  </w:r>
                </w:p>
              </w:tc>
              <w:tc>
                <w:tcPr>
                  <w:tcW w:w="821" w:type="dxa"/>
                  <w:tcBorders>
                    <w:top w:val="nil"/>
                    <w:left w:val="nil"/>
                    <w:bottom w:val="single" w:color="auto" w:sz="4" w:space="0"/>
                    <w:right w:val="single" w:color="auto" w:sz="4" w:space="0"/>
                  </w:tcBorders>
                  <w:shd w:val="clear"/>
                  <w:tcMar>
                    <w:left w:w="80" w:type="dxa"/>
                  </w:tcMar>
                  <w:vAlign w:val="center"/>
                </w:tcPr>
                <w:p w14:paraId="062FE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河北省医学会</w:t>
                  </w:r>
                </w:p>
              </w:tc>
            </w:tr>
            <w:tr w14:paraId="23655678">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B6729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98</w:t>
                  </w:r>
                </w:p>
              </w:tc>
              <w:tc>
                <w:tcPr>
                  <w:tcW w:w="516" w:type="dxa"/>
                  <w:tcBorders>
                    <w:top w:val="nil"/>
                    <w:left w:val="nil"/>
                    <w:bottom w:val="single" w:color="auto" w:sz="4" w:space="0"/>
                    <w:right w:val="single" w:color="auto" w:sz="4" w:space="0"/>
                  </w:tcBorders>
                  <w:shd w:val="clear"/>
                  <w:tcMar>
                    <w:left w:w="80" w:type="dxa"/>
                  </w:tcMar>
                  <w:vAlign w:val="center"/>
                </w:tcPr>
                <w:p w14:paraId="2AFC24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275</w:t>
                  </w:r>
                </w:p>
              </w:tc>
              <w:tc>
                <w:tcPr>
                  <w:tcW w:w="2043" w:type="dxa"/>
                  <w:tcBorders>
                    <w:top w:val="nil"/>
                    <w:left w:val="nil"/>
                    <w:bottom w:val="single" w:color="auto" w:sz="4" w:space="0"/>
                    <w:right w:val="single" w:color="auto" w:sz="4" w:space="0"/>
                  </w:tcBorders>
                  <w:shd w:val="clear"/>
                  <w:tcMar>
                    <w:left w:w="80" w:type="dxa"/>
                  </w:tcMar>
                  <w:vAlign w:val="center"/>
                </w:tcPr>
                <w:p w14:paraId="4D3E17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病证结合防治结直肠癌关键技术建立及应用</w:t>
                  </w:r>
                </w:p>
              </w:tc>
              <w:tc>
                <w:tcPr>
                  <w:tcW w:w="2245" w:type="dxa"/>
                  <w:tcBorders>
                    <w:top w:val="nil"/>
                    <w:left w:val="nil"/>
                    <w:bottom w:val="single" w:color="auto" w:sz="4" w:space="0"/>
                    <w:right w:val="single" w:color="auto" w:sz="4" w:space="0"/>
                  </w:tcBorders>
                  <w:shd w:val="clear"/>
                  <w:tcMar>
                    <w:left w:w="80" w:type="dxa"/>
                  </w:tcMar>
                  <w:vAlign w:val="center"/>
                </w:tcPr>
                <w:p w14:paraId="106ECE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徐汉辰、王炎、季光、呼雪庆、许阳贤、刘宁宁、党延启、张莉、冯媛媛</w:t>
                  </w:r>
                </w:p>
              </w:tc>
              <w:tc>
                <w:tcPr>
                  <w:tcW w:w="1480" w:type="dxa"/>
                  <w:tcBorders>
                    <w:top w:val="nil"/>
                    <w:left w:val="nil"/>
                    <w:bottom w:val="single" w:color="auto" w:sz="4" w:space="0"/>
                    <w:right w:val="single" w:color="auto" w:sz="4" w:space="0"/>
                  </w:tcBorders>
                  <w:shd w:val="clear"/>
                  <w:tcMar>
                    <w:left w:w="80" w:type="dxa"/>
                  </w:tcMar>
                  <w:vAlign w:val="center"/>
                </w:tcPr>
                <w:p w14:paraId="2F4318F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上海中医药大学附属龙华医院、上海中医药大学附属曙光医院、上海中医药大学</w:t>
                  </w:r>
                </w:p>
              </w:tc>
              <w:tc>
                <w:tcPr>
                  <w:tcW w:w="1736" w:type="dxa"/>
                  <w:tcBorders>
                    <w:top w:val="nil"/>
                    <w:left w:val="nil"/>
                    <w:bottom w:val="single" w:color="auto" w:sz="4" w:space="0"/>
                    <w:right w:val="single" w:color="auto" w:sz="4" w:space="0"/>
                  </w:tcBorders>
                  <w:shd w:val="clear"/>
                  <w:tcMar>
                    <w:left w:w="80" w:type="dxa"/>
                  </w:tcMar>
                  <w:vAlign w:val="center"/>
                </w:tcPr>
                <w:p w14:paraId="7ACACB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中西医结合医学</w:t>
                  </w:r>
                </w:p>
              </w:tc>
              <w:tc>
                <w:tcPr>
                  <w:tcW w:w="854" w:type="dxa"/>
                  <w:tcBorders>
                    <w:top w:val="nil"/>
                    <w:left w:val="nil"/>
                    <w:bottom w:val="single" w:color="auto" w:sz="4" w:space="0"/>
                    <w:right w:val="single" w:color="auto" w:sz="4" w:space="0"/>
                  </w:tcBorders>
                  <w:shd w:val="clear"/>
                  <w:tcMar>
                    <w:left w:w="80" w:type="dxa"/>
                  </w:tcMar>
                  <w:vAlign w:val="center"/>
                </w:tcPr>
                <w:p w14:paraId="6E0C2C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中医、中药学组</w:t>
                  </w:r>
                </w:p>
              </w:tc>
              <w:tc>
                <w:tcPr>
                  <w:tcW w:w="821" w:type="dxa"/>
                  <w:tcBorders>
                    <w:top w:val="nil"/>
                    <w:left w:val="nil"/>
                    <w:bottom w:val="single" w:color="auto" w:sz="4" w:space="0"/>
                    <w:right w:val="single" w:color="auto" w:sz="4" w:space="0"/>
                  </w:tcBorders>
                  <w:shd w:val="clear"/>
                  <w:tcMar>
                    <w:left w:w="80" w:type="dxa"/>
                  </w:tcMar>
                  <w:vAlign w:val="center"/>
                </w:tcPr>
                <w:p w14:paraId="2711C8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上海中医药大学</w:t>
                  </w:r>
                </w:p>
              </w:tc>
            </w:tr>
            <w:tr w14:paraId="0C1A33D7">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104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8CB9F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99</w:t>
                  </w:r>
                </w:p>
              </w:tc>
              <w:tc>
                <w:tcPr>
                  <w:tcW w:w="516" w:type="dxa"/>
                  <w:tcBorders>
                    <w:top w:val="nil"/>
                    <w:left w:val="nil"/>
                    <w:bottom w:val="single" w:color="auto" w:sz="4" w:space="0"/>
                    <w:right w:val="single" w:color="auto" w:sz="4" w:space="0"/>
                  </w:tcBorders>
                  <w:shd w:val="clear"/>
                  <w:tcMar>
                    <w:left w:w="80" w:type="dxa"/>
                  </w:tcMar>
                  <w:vAlign w:val="center"/>
                </w:tcPr>
                <w:p w14:paraId="21C5A0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351</w:t>
                  </w:r>
                </w:p>
              </w:tc>
              <w:tc>
                <w:tcPr>
                  <w:tcW w:w="2043" w:type="dxa"/>
                  <w:tcBorders>
                    <w:top w:val="nil"/>
                    <w:left w:val="nil"/>
                    <w:bottom w:val="single" w:color="auto" w:sz="4" w:space="0"/>
                    <w:right w:val="single" w:color="auto" w:sz="4" w:space="0"/>
                  </w:tcBorders>
                  <w:shd w:val="clear"/>
                  <w:tcMar>
                    <w:left w:w="80" w:type="dxa"/>
                  </w:tcMar>
                  <w:vAlign w:val="center"/>
                </w:tcPr>
                <w:p w14:paraId="6D8CCD3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新疆中药资源系统调查、种质保护、生产区划与转化应用</w:t>
                  </w:r>
                </w:p>
              </w:tc>
              <w:tc>
                <w:tcPr>
                  <w:tcW w:w="2245" w:type="dxa"/>
                  <w:tcBorders>
                    <w:top w:val="nil"/>
                    <w:left w:val="nil"/>
                    <w:bottom w:val="single" w:color="auto" w:sz="4" w:space="0"/>
                    <w:right w:val="single" w:color="auto" w:sz="4" w:space="0"/>
                  </w:tcBorders>
                  <w:shd w:val="clear"/>
                  <w:tcMar>
                    <w:left w:w="80" w:type="dxa"/>
                  </w:tcMar>
                  <w:vAlign w:val="center"/>
                </w:tcPr>
                <w:p w14:paraId="440CB8B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贾晓光、李晓瑾、王果平、樊丛照、朱军、赵亚琴、石磊岭、田树革、何江、宋海龙、邱远金、阎平、伊永进、郭雄飞、王东东</w:t>
                  </w:r>
                </w:p>
              </w:tc>
              <w:tc>
                <w:tcPr>
                  <w:tcW w:w="1480" w:type="dxa"/>
                  <w:tcBorders>
                    <w:top w:val="nil"/>
                    <w:left w:val="nil"/>
                    <w:bottom w:val="single" w:color="auto" w:sz="4" w:space="0"/>
                    <w:right w:val="single" w:color="auto" w:sz="4" w:space="0"/>
                  </w:tcBorders>
                  <w:shd w:val="clear"/>
                  <w:tcMar>
                    <w:left w:w="80" w:type="dxa"/>
                  </w:tcMar>
                  <w:vAlign w:val="center"/>
                </w:tcPr>
                <w:p w14:paraId="0B773F8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新疆维吾尔自治区中药民族药研究所、新疆医科大学、石河子大学、新疆维吾尔自治区药物研究所、昌吉职业技术学院</w:t>
                  </w:r>
                </w:p>
              </w:tc>
              <w:tc>
                <w:tcPr>
                  <w:tcW w:w="1736" w:type="dxa"/>
                  <w:tcBorders>
                    <w:top w:val="nil"/>
                    <w:left w:val="nil"/>
                    <w:bottom w:val="single" w:color="auto" w:sz="4" w:space="0"/>
                    <w:right w:val="single" w:color="auto" w:sz="4" w:space="0"/>
                  </w:tcBorders>
                  <w:shd w:val="clear"/>
                  <w:tcMar>
                    <w:left w:w="80" w:type="dxa"/>
                  </w:tcMar>
                  <w:vAlign w:val="center"/>
                </w:tcPr>
                <w:p w14:paraId="54DDD4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中药学</w:t>
                  </w:r>
                </w:p>
              </w:tc>
              <w:tc>
                <w:tcPr>
                  <w:tcW w:w="854" w:type="dxa"/>
                  <w:tcBorders>
                    <w:top w:val="nil"/>
                    <w:left w:val="nil"/>
                    <w:bottom w:val="single" w:color="auto" w:sz="4" w:space="0"/>
                    <w:right w:val="single" w:color="auto" w:sz="4" w:space="0"/>
                  </w:tcBorders>
                  <w:shd w:val="clear"/>
                  <w:tcMar>
                    <w:left w:w="80" w:type="dxa"/>
                  </w:tcMar>
                  <w:vAlign w:val="center"/>
                </w:tcPr>
                <w:p w14:paraId="5F5B50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中医、中药学组</w:t>
                  </w:r>
                </w:p>
              </w:tc>
              <w:tc>
                <w:tcPr>
                  <w:tcW w:w="821" w:type="dxa"/>
                  <w:tcBorders>
                    <w:top w:val="nil"/>
                    <w:left w:val="nil"/>
                    <w:bottom w:val="single" w:color="auto" w:sz="4" w:space="0"/>
                    <w:right w:val="single" w:color="auto" w:sz="4" w:space="0"/>
                  </w:tcBorders>
                  <w:shd w:val="clear"/>
                  <w:tcMar>
                    <w:left w:w="80" w:type="dxa"/>
                  </w:tcMar>
                  <w:vAlign w:val="center"/>
                </w:tcPr>
                <w:p w14:paraId="65A79C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新疆维吾尔自治区医学会</w:t>
                  </w:r>
                </w:p>
              </w:tc>
            </w:tr>
            <w:tr w14:paraId="6ED8F38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5EDB2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100</w:t>
                  </w:r>
                </w:p>
              </w:tc>
              <w:tc>
                <w:tcPr>
                  <w:tcW w:w="516" w:type="dxa"/>
                  <w:tcBorders>
                    <w:top w:val="nil"/>
                    <w:left w:val="nil"/>
                    <w:bottom w:val="single" w:color="auto" w:sz="4" w:space="0"/>
                    <w:right w:val="single" w:color="auto" w:sz="4" w:space="0"/>
                  </w:tcBorders>
                  <w:shd w:val="clear"/>
                  <w:tcMar>
                    <w:left w:w="80" w:type="dxa"/>
                  </w:tcMar>
                  <w:vAlign w:val="center"/>
                </w:tcPr>
                <w:p w14:paraId="6C783F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037</w:t>
                  </w:r>
                </w:p>
              </w:tc>
              <w:tc>
                <w:tcPr>
                  <w:tcW w:w="2043" w:type="dxa"/>
                  <w:tcBorders>
                    <w:top w:val="nil"/>
                    <w:left w:val="nil"/>
                    <w:bottom w:val="single" w:color="auto" w:sz="4" w:space="0"/>
                    <w:right w:val="single" w:color="auto" w:sz="4" w:space="0"/>
                  </w:tcBorders>
                  <w:shd w:val="clear"/>
                  <w:tcMar>
                    <w:left w:w="80" w:type="dxa"/>
                  </w:tcMar>
                  <w:vAlign w:val="center"/>
                </w:tcPr>
                <w:p w14:paraId="5839495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以孕妇为核心的孕期多视角标准化健康科普系列研发</w:t>
                  </w:r>
                </w:p>
              </w:tc>
              <w:tc>
                <w:tcPr>
                  <w:tcW w:w="2245" w:type="dxa"/>
                  <w:tcBorders>
                    <w:top w:val="nil"/>
                    <w:left w:val="nil"/>
                    <w:bottom w:val="single" w:color="auto" w:sz="4" w:space="0"/>
                    <w:right w:val="single" w:color="auto" w:sz="4" w:space="0"/>
                  </w:tcBorders>
                  <w:shd w:val="clear"/>
                  <w:tcMar>
                    <w:left w:w="80" w:type="dxa"/>
                  </w:tcMar>
                  <w:vAlign w:val="center"/>
                </w:tcPr>
                <w:p w14:paraId="352C38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游川、阴赪宏、李光辉、陶旻枫、姜莹、刘佳、卢㛃、王珺怡</w:t>
                  </w:r>
                </w:p>
              </w:tc>
              <w:tc>
                <w:tcPr>
                  <w:tcW w:w="1480" w:type="dxa"/>
                  <w:tcBorders>
                    <w:top w:val="nil"/>
                    <w:left w:val="nil"/>
                    <w:bottom w:val="single" w:color="auto" w:sz="4" w:space="0"/>
                    <w:right w:val="single" w:color="auto" w:sz="4" w:space="0"/>
                  </w:tcBorders>
                  <w:shd w:val="clear"/>
                  <w:tcMar>
                    <w:left w:w="80" w:type="dxa"/>
                  </w:tcMar>
                  <w:vAlign w:val="center"/>
                </w:tcPr>
                <w:p w14:paraId="28FDD58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首都医科大学附属北京妇产医院、北京妇幼保健院</w:t>
                  </w:r>
                </w:p>
              </w:tc>
              <w:tc>
                <w:tcPr>
                  <w:tcW w:w="1736" w:type="dxa"/>
                  <w:tcBorders>
                    <w:top w:val="nil"/>
                    <w:left w:val="nil"/>
                    <w:bottom w:val="single" w:color="auto" w:sz="4" w:space="0"/>
                    <w:right w:val="single" w:color="auto" w:sz="4" w:space="0"/>
                  </w:tcBorders>
                  <w:shd w:val="clear"/>
                  <w:tcMar>
                    <w:left w:w="80" w:type="dxa"/>
                  </w:tcMar>
                  <w:vAlign w:val="center"/>
                </w:tcPr>
                <w:p w14:paraId="44415D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w:t>
                  </w:r>
                </w:p>
              </w:tc>
              <w:tc>
                <w:tcPr>
                  <w:tcW w:w="854" w:type="dxa"/>
                  <w:tcBorders>
                    <w:top w:val="nil"/>
                    <w:left w:val="nil"/>
                    <w:bottom w:val="single" w:color="auto" w:sz="4" w:space="0"/>
                    <w:right w:val="single" w:color="auto" w:sz="4" w:space="0"/>
                  </w:tcBorders>
                  <w:shd w:val="clear"/>
                  <w:tcMar>
                    <w:left w:w="80" w:type="dxa"/>
                  </w:tcMar>
                  <w:vAlign w:val="center"/>
                </w:tcPr>
                <w:p w14:paraId="6A2CE2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医学科普组</w:t>
                  </w:r>
                </w:p>
              </w:tc>
              <w:tc>
                <w:tcPr>
                  <w:tcW w:w="821" w:type="dxa"/>
                  <w:tcBorders>
                    <w:top w:val="nil"/>
                    <w:left w:val="nil"/>
                    <w:bottom w:val="single" w:color="auto" w:sz="4" w:space="0"/>
                    <w:right w:val="single" w:color="auto" w:sz="4" w:space="0"/>
                  </w:tcBorders>
                  <w:shd w:val="clear"/>
                  <w:tcMar>
                    <w:left w:w="80" w:type="dxa"/>
                  </w:tcMar>
                  <w:vAlign w:val="center"/>
                </w:tcPr>
                <w:p w14:paraId="70D37F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w:t>
                  </w:r>
                </w:p>
              </w:tc>
            </w:tr>
            <w:tr w14:paraId="6DB24E46">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B13E8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101</w:t>
                  </w:r>
                </w:p>
              </w:tc>
              <w:tc>
                <w:tcPr>
                  <w:tcW w:w="516" w:type="dxa"/>
                  <w:tcBorders>
                    <w:top w:val="nil"/>
                    <w:left w:val="nil"/>
                    <w:bottom w:val="single" w:color="auto" w:sz="4" w:space="0"/>
                    <w:right w:val="single" w:color="auto" w:sz="4" w:space="0"/>
                  </w:tcBorders>
                  <w:shd w:val="clear"/>
                  <w:tcMar>
                    <w:left w:w="80" w:type="dxa"/>
                  </w:tcMar>
                  <w:vAlign w:val="center"/>
                </w:tcPr>
                <w:p w14:paraId="360623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128</w:t>
                  </w:r>
                </w:p>
              </w:tc>
              <w:tc>
                <w:tcPr>
                  <w:tcW w:w="2043" w:type="dxa"/>
                  <w:tcBorders>
                    <w:top w:val="nil"/>
                    <w:left w:val="nil"/>
                    <w:bottom w:val="single" w:color="auto" w:sz="4" w:space="0"/>
                    <w:right w:val="single" w:color="auto" w:sz="4" w:space="0"/>
                  </w:tcBorders>
                  <w:shd w:val="clear"/>
                  <w:tcMar>
                    <w:left w:w="80" w:type="dxa"/>
                  </w:tcMar>
                  <w:vAlign w:val="center"/>
                </w:tcPr>
                <w:p w14:paraId="160740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海洋中的生物“杀手”——水母</w:t>
                  </w:r>
                </w:p>
              </w:tc>
              <w:tc>
                <w:tcPr>
                  <w:tcW w:w="2245" w:type="dxa"/>
                  <w:tcBorders>
                    <w:top w:val="nil"/>
                    <w:left w:val="nil"/>
                    <w:bottom w:val="single" w:color="auto" w:sz="4" w:space="0"/>
                    <w:right w:val="single" w:color="auto" w:sz="4" w:space="0"/>
                  </w:tcBorders>
                  <w:shd w:val="clear"/>
                  <w:tcMar>
                    <w:left w:w="80" w:type="dxa"/>
                  </w:tcMar>
                  <w:vAlign w:val="center"/>
                </w:tcPr>
                <w:p w14:paraId="72D2D7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许硕贵、肖良、刘欣燕、徐拯、朱伊娜、王倩倩、杨涛、汤砺锋</w:t>
                  </w:r>
                </w:p>
              </w:tc>
              <w:tc>
                <w:tcPr>
                  <w:tcW w:w="1480" w:type="dxa"/>
                  <w:tcBorders>
                    <w:top w:val="nil"/>
                    <w:left w:val="nil"/>
                    <w:bottom w:val="single" w:color="auto" w:sz="4" w:space="0"/>
                    <w:right w:val="single" w:color="auto" w:sz="4" w:space="0"/>
                  </w:tcBorders>
                  <w:shd w:val="clear"/>
                  <w:tcMar>
                    <w:left w:w="80" w:type="dxa"/>
                  </w:tcMar>
                  <w:vAlign w:val="center"/>
                </w:tcPr>
                <w:p w14:paraId="758885D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中国人民解放军海军军医大学</w:t>
                  </w:r>
                </w:p>
              </w:tc>
              <w:tc>
                <w:tcPr>
                  <w:tcW w:w="1736" w:type="dxa"/>
                  <w:tcBorders>
                    <w:top w:val="nil"/>
                    <w:left w:val="nil"/>
                    <w:bottom w:val="single" w:color="auto" w:sz="4" w:space="0"/>
                    <w:right w:val="single" w:color="auto" w:sz="4" w:space="0"/>
                  </w:tcBorders>
                  <w:shd w:val="clear"/>
                  <w:tcMar>
                    <w:left w:w="80" w:type="dxa"/>
                  </w:tcMar>
                  <w:vAlign w:val="center"/>
                </w:tcPr>
                <w:p w14:paraId="59B685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w:t>
                  </w:r>
                </w:p>
              </w:tc>
              <w:tc>
                <w:tcPr>
                  <w:tcW w:w="854" w:type="dxa"/>
                  <w:tcBorders>
                    <w:top w:val="nil"/>
                    <w:left w:val="nil"/>
                    <w:bottom w:val="single" w:color="auto" w:sz="4" w:space="0"/>
                    <w:right w:val="single" w:color="auto" w:sz="4" w:space="0"/>
                  </w:tcBorders>
                  <w:shd w:val="clear"/>
                  <w:tcMar>
                    <w:left w:w="80" w:type="dxa"/>
                  </w:tcMar>
                  <w:vAlign w:val="center"/>
                </w:tcPr>
                <w:p w14:paraId="13CFCA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医学科普组</w:t>
                  </w:r>
                </w:p>
              </w:tc>
              <w:tc>
                <w:tcPr>
                  <w:tcW w:w="821" w:type="dxa"/>
                  <w:tcBorders>
                    <w:top w:val="nil"/>
                    <w:left w:val="nil"/>
                    <w:bottom w:val="single" w:color="auto" w:sz="4" w:space="0"/>
                    <w:right w:val="single" w:color="auto" w:sz="4" w:space="0"/>
                  </w:tcBorders>
                  <w:shd w:val="clear"/>
                  <w:tcMar>
                    <w:left w:w="80" w:type="dxa"/>
                  </w:tcMar>
                  <w:vAlign w:val="center"/>
                </w:tcPr>
                <w:p w14:paraId="326E45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中国人民解放军海军军医大学</w:t>
                  </w:r>
                </w:p>
              </w:tc>
            </w:tr>
            <w:tr w14:paraId="73093C26">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7A2F8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102</w:t>
                  </w:r>
                </w:p>
              </w:tc>
              <w:tc>
                <w:tcPr>
                  <w:tcW w:w="516" w:type="dxa"/>
                  <w:tcBorders>
                    <w:top w:val="nil"/>
                    <w:left w:val="nil"/>
                    <w:bottom w:val="single" w:color="auto" w:sz="4" w:space="0"/>
                    <w:right w:val="single" w:color="auto" w:sz="4" w:space="0"/>
                  </w:tcBorders>
                  <w:shd w:val="clear"/>
                  <w:tcMar>
                    <w:left w:w="80" w:type="dxa"/>
                  </w:tcMar>
                  <w:vAlign w:val="center"/>
                </w:tcPr>
                <w:p w14:paraId="1781B5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138</w:t>
                  </w:r>
                </w:p>
              </w:tc>
              <w:tc>
                <w:tcPr>
                  <w:tcW w:w="2043" w:type="dxa"/>
                  <w:tcBorders>
                    <w:top w:val="nil"/>
                    <w:left w:val="nil"/>
                    <w:bottom w:val="single" w:color="auto" w:sz="4" w:space="0"/>
                    <w:right w:val="single" w:color="auto" w:sz="4" w:space="0"/>
                  </w:tcBorders>
                  <w:shd w:val="clear"/>
                  <w:tcMar>
                    <w:left w:w="80" w:type="dxa"/>
                  </w:tcMar>
                  <w:vAlign w:val="center"/>
                </w:tcPr>
                <w:p w14:paraId="44F993F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《一生健康的用药必知》科普丛书</w:t>
                  </w:r>
                </w:p>
              </w:tc>
              <w:tc>
                <w:tcPr>
                  <w:tcW w:w="2245" w:type="dxa"/>
                  <w:tcBorders>
                    <w:top w:val="nil"/>
                    <w:left w:val="nil"/>
                    <w:bottom w:val="single" w:color="auto" w:sz="4" w:space="0"/>
                    <w:right w:val="single" w:color="auto" w:sz="4" w:space="0"/>
                  </w:tcBorders>
                  <w:shd w:val="clear"/>
                  <w:tcMar>
                    <w:left w:w="80" w:type="dxa"/>
                  </w:tcMar>
                  <w:vAlign w:val="center"/>
                </w:tcPr>
                <w:p w14:paraId="040F57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赵杰、王婧雯、李朵璐、王海峰、杨勇、梁淑红、张晶敏、秦崇臻</w:t>
                  </w:r>
                </w:p>
              </w:tc>
              <w:tc>
                <w:tcPr>
                  <w:tcW w:w="1480" w:type="dxa"/>
                  <w:tcBorders>
                    <w:top w:val="nil"/>
                    <w:left w:val="nil"/>
                    <w:bottom w:val="single" w:color="auto" w:sz="4" w:space="0"/>
                    <w:right w:val="single" w:color="auto" w:sz="4" w:space="0"/>
                  </w:tcBorders>
                  <w:shd w:val="clear"/>
                  <w:tcMar>
                    <w:left w:w="80" w:type="dxa"/>
                  </w:tcMar>
                  <w:vAlign w:val="center"/>
                </w:tcPr>
                <w:p w14:paraId="10EC91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郑州大学第一附属医院、中国人民解放军空军军医大学、吉林大学第一医院、四川省医学科学院·四川省人民医院</w:t>
                  </w:r>
                </w:p>
              </w:tc>
              <w:tc>
                <w:tcPr>
                  <w:tcW w:w="1736" w:type="dxa"/>
                  <w:tcBorders>
                    <w:top w:val="nil"/>
                    <w:left w:val="nil"/>
                    <w:bottom w:val="single" w:color="auto" w:sz="4" w:space="0"/>
                    <w:right w:val="single" w:color="auto" w:sz="4" w:space="0"/>
                  </w:tcBorders>
                  <w:shd w:val="clear"/>
                  <w:tcMar>
                    <w:left w:w="80" w:type="dxa"/>
                  </w:tcMar>
                  <w:vAlign w:val="center"/>
                </w:tcPr>
                <w:p w14:paraId="658DA4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w:t>
                  </w:r>
                </w:p>
              </w:tc>
              <w:tc>
                <w:tcPr>
                  <w:tcW w:w="854" w:type="dxa"/>
                  <w:tcBorders>
                    <w:top w:val="nil"/>
                    <w:left w:val="nil"/>
                    <w:bottom w:val="single" w:color="auto" w:sz="4" w:space="0"/>
                    <w:right w:val="single" w:color="auto" w:sz="4" w:space="0"/>
                  </w:tcBorders>
                  <w:shd w:val="clear"/>
                  <w:tcMar>
                    <w:left w:w="80" w:type="dxa"/>
                  </w:tcMar>
                  <w:vAlign w:val="center"/>
                </w:tcPr>
                <w:p w14:paraId="0C3B4E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医学科普组</w:t>
                  </w:r>
                </w:p>
              </w:tc>
              <w:tc>
                <w:tcPr>
                  <w:tcW w:w="821" w:type="dxa"/>
                  <w:tcBorders>
                    <w:top w:val="nil"/>
                    <w:left w:val="nil"/>
                    <w:bottom w:val="single" w:color="auto" w:sz="4" w:space="0"/>
                    <w:right w:val="single" w:color="auto" w:sz="4" w:space="0"/>
                  </w:tcBorders>
                  <w:shd w:val="clear"/>
                  <w:tcMar>
                    <w:left w:w="80" w:type="dxa"/>
                  </w:tcMar>
                  <w:vAlign w:val="center"/>
                </w:tcPr>
                <w:p w14:paraId="45DD7C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河南省医学会</w:t>
                  </w:r>
                </w:p>
              </w:tc>
            </w:tr>
            <w:tr w14:paraId="336891E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78D436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103</w:t>
                  </w:r>
                </w:p>
              </w:tc>
              <w:tc>
                <w:tcPr>
                  <w:tcW w:w="516" w:type="dxa"/>
                  <w:tcBorders>
                    <w:top w:val="nil"/>
                    <w:left w:val="nil"/>
                    <w:bottom w:val="single" w:color="auto" w:sz="4" w:space="0"/>
                    <w:right w:val="single" w:color="auto" w:sz="4" w:space="0"/>
                  </w:tcBorders>
                  <w:shd w:val="clear"/>
                  <w:tcMar>
                    <w:left w:w="80" w:type="dxa"/>
                  </w:tcMar>
                  <w:vAlign w:val="center"/>
                </w:tcPr>
                <w:p w14:paraId="06AF9B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166</w:t>
                  </w:r>
                </w:p>
              </w:tc>
              <w:tc>
                <w:tcPr>
                  <w:tcW w:w="2043" w:type="dxa"/>
                  <w:tcBorders>
                    <w:top w:val="nil"/>
                    <w:left w:val="nil"/>
                    <w:bottom w:val="single" w:color="auto" w:sz="4" w:space="0"/>
                    <w:right w:val="single" w:color="auto" w:sz="4" w:space="0"/>
                  </w:tcBorders>
                  <w:shd w:val="clear"/>
                  <w:tcMar>
                    <w:left w:w="80" w:type="dxa"/>
                  </w:tcMar>
                  <w:vAlign w:val="center"/>
                </w:tcPr>
                <w:p w14:paraId="61709D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谈“心”：构建大众心脏健康矩阵化科普教育体系</w:t>
                  </w:r>
                </w:p>
              </w:tc>
              <w:tc>
                <w:tcPr>
                  <w:tcW w:w="2245" w:type="dxa"/>
                  <w:tcBorders>
                    <w:top w:val="nil"/>
                    <w:left w:val="nil"/>
                    <w:bottom w:val="single" w:color="auto" w:sz="4" w:space="0"/>
                    <w:right w:val="single" w:color="auto" w:sz="4" w:space="0"/>
                  </w:tcBorders>
                  <w:shd w:val="clear"/>
                  <w:tcMar>
                    <w:left w:w="80" w:type="dxa"/>
                  </w:tcMar>
                  <w:vAlign w:val="center"/>
                </w:tcPr>
                <w:p w14:paraId="307616D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刘健、郭萌、聂文畅、孙宇彤、王岚、侯昌、刘传芬、吴寸草</w:t>
                  </w:r>
                </w:p>
              </w:tc>
              <w:tc>
                <w:tcPr>
                  <w:tcW w:w="1480" w:type="dxa"/>
                  <w:tcBorders>
                    <w:top w:val="nil"/>
                    <w:left w:val="nil"/>
                    <w:bottom w:val="single" w:color="auto" w:sz="4" w:space="0"/>
                    <w:right w:val="single" w:color="auto" w:sz="4" w:space="0"/>
                  </w:tcBorders>
                  <w:shd w:val="clear"/>
                  <w:tcMar>
                    <w:left w:w="80" w:type="dxa"/>
                  </w:tcMar>
                  <w:vAlign w:val="center"/>
                </w:tcPr>
                <w:p w14:paraId="1379DC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北京大学人民医院</w:t>
                  </w:r>
                </w:p>
              </w:tc>
              <w:tc>
                <w:tcPr>
                  <w:tcW w:w="1736" w:type="dxa"/>
                  <w:tcBorders>
                    <w:top w:val="nil"/>
                    <w:left w:val="nil"/>
                    <w:bottom w:val="single" w:color="auto" w:sz="4" w:space="0"/>
                    <w:right w:val="single" w:color="auto" w:sz="4" w:space="0"/>
                  </w:tcBorders>
                  <w:shd w:val="clear"/>
                  <w:tcMar>
                    <w:left w:w="80" w:type="dxa"/>
                  </w:tcMar>
                  <w:vAlign w:val="center"/>
                </w:tcPr>
                <w:p w14:paraId="7A1B2F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w:t>
                  </w:r>
                </w:p>
              </w:tc>
              <w:tc>
                <w:tcPr>
                  <w:tcW w:w="854" w:type="dxa"/>
                  <w:tcBorders>
                    <w:top w:val="nil"/>
                    <w:left w:val="nil"/>
                    <w:bottom w:val="single" w:color="auto" w:sz="4" w:space="0"/>
                    <w:right w:val="single" w:color="auto" w:sz="4" w:space="0"/>
                  </w:tcBorders>
                  <w:shd w:val="clear"/>
                  <w:tcMar>
                    <w:left w:w="80" w:type="dxa"/>
                  </w:tcMar>
                  <w:vAlign w:val="center"/>
                </w:tcPr>
                <w:p w14:paraId="2FDD19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医学科普组</w:t>
                  </w:r>
                </w:p>
              </w:tc>
              <w:tc>
                <w:tcPr>
                  <w:tcW w:w="821" w:type="dxa"/>
                  <w:tcBorders>
                    <w:top w:val="nil"/>
                    <w:left w:val="nil"/>
                    <w:bottom w:val="single" w:color="auto" w:sz="4" w:space="0"/>
                    <w:right w:val="single" w:color="auto" w:sz="4" w:space="0"/>
                  </w:tcBorders>
                  <w:shd w:val="clear"/>
                  <w:tcMar>
                    <w:left w:w="80" w:type="dxa"/>
                  </w:tcMar>
                  <w:vAlign w:val="center"/>
                </w:tcPr>
                <w:p w14:paraId="360A2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5F06ADE2">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8C07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104</w:t>
                  </w:r>
                </w:p>
              </w:tc>
              <w:tc>
                <w:tcPr>
                  <w:tcW w:w="516" w:type="dxa"/>
                  <w:tcBorders>
                    <w:top w:val="nil"/>
                    <w:left w:val="nil"/>
                    <w:bottom w:val="single" w:color="auto" w:sz="4" w:space="0"/>
                    <w:right w:val="single" w:color="auto" w:sz="4" w:space="0"/>
                  </w:tcBorders>
                  <w:shd w:val="clear"/>
                  <w:tcMar>
                    <w:left w:w="80" w:type="dxa"/>
                  </w:tcMar>
                  <w:vAlign w:val="center"/>
                </w:tcPr>
                <w:p w14:paraId="4DB85A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246</w:t>
                  </w:r>
                </w:p>
              </w:tc>
              <w:tc>
                <w:tcPr>
                  <w:tcW w:w="2043" w:type="dxa"/>
                  <w:tcBorders>
                    <w:top w:val="nil"/>
                    <w:left w:val="nil"/>
                    <w:bottom w:val="single" w:color="auto" w:sz="4" w:space="0"/>
                    <w:right w:val="single" w:color="auto" w:sz="4" w:space="0"/>
                  </w:tcBorders>
                  <w:shd w:val="clear"/>
                  <w:tcMar>
                    <w:left w:w="80" w:type="dxa"/>
                  </w:tcMar>
                  <w:vAlign w:val="center"/>
                </w:tcPr>
                <w:p w14:paraId="3646CA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小眼睛、大健康——同仁眼科系列科普</w:t>
                  </w:r>
                </w:p>
              </w:tc>
              <w:tc>
                <w:tcPr>
                  <w:tcW w:w="2245" w:type="dxa"/>
                  <w:tcBorders>
                    <w:top w:val="nil"/>
                    <w:left w:val="nil"/>
                    <w:bottom w:val="single" w:color="auto" w:sz="4" w:space="0"/>
                    <w:right w:val="single" w:color="auto" w:sz="4" w:space="0"/>
                  </w:tcBorders>
                  <w:shd w:val="clear"/>
                  <w:tcMar>
                    <w:left w:w="80" w:type="dxa"/>
                  </w:tcMar>
                  <w:vAlign w:val="center"/>
                </w:tcPr>
                <w:p w14:paraId="1E86DB2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魏文斌、周金琼、邵蕾、胡雅斌、董力、殷世弈、张瑞恒、周文达</w:t>
                  </w:r>
                </w:p>
              </w:tc>
              <w:tc>
                <w:tcPr>
                  <w:tcW w:w="1480" w:type="dxa"/>
                  <w:tcBorders>
                    <w:top w:val="nil"/>
                    <w:left w:val="nil"/>
                    <w:bottom w:val="single" w:color="auto" w:sz="4" w:space="0"/>
                    <w:right w:val="single" w:color="auto" w:sz="4" w:space="0"/>
                  </w:tcBorders>
                  <w:shd w:val="clear"/>
                  <w:tcMar>
                    <w:left w:w="80" w:type="dxa"/>
                  </w:tcMar>
                  <w:vAlign w:val="center"/>
                </w:tcPr>
                <w:p w14:paraId="1D04DE1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首都医科大学附属北京同仁医院</w:t>
                  </w:r>
                </w:p>
              </w:tc>
              <w:tc>
                <w:tcPr>
                  <w:tcW w:w="1736" w:type="dxa"/>
                  <w:tcBorders>
                    <w:top w:val="nil"/>
                    <w:left w:val="nil"/>
                    <w:bottom w:val="single" w:color="auto" w:sz="4" w:space="0"/>
                    <w:right w:val="single" w:color="auto" w:sz="4" w:space="0"/>
                  </w:tcBorders>
                  <w:shd w:val="clear"/>
                  <w:tcMar>
                    <w:left w:w="80" w:type="dxa"/>
                  </w:tcMar>
                  <w:vAlign w:val="center"/>
                </w:tcPr>
                <w:p w14:paraId="786C60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w:t>
                  </w:r>
                </w:p>
              </w:tc>
              <w:tc>
                <w:tcPr>
                  <w:tcW w:w="854" w:type="dxa"/>
                  <w:tcBorders>
                    <w:top w:val="nil"/>
                    <w:left w:val="nil"/>
                    <w:bottom w:val="single" w:color="auto" w:sz="4" w:space="0"/>
                    <w:right w:val="single" w:color="auto" w:sz="4" w:space="0"/>
                  </w:tcBorders>
                  <w:shd w:val="clear"/>
                  <w:tcMar>
                    <w:left w:w="80" w:type="dxa"/>
                  </w:tcMar>
                  <w:vAlign w:val="center"/>
                </w:tcPr>
                <w:p w14:paraId="177953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医学科普组</w:t>
                  </w:r>
                </w:p>
              </w:tc>
              <w:tc>
                <w:tcPr>
                  <w:tcW w:w="821" w:type="dxa"/>
                  <w:tcBorders>
                    <w:top w:val="nil"/>
                    <w:left w:val="nil"/>
                    <w:bottom w:val="single" w:color="auto" w:sz="4" w:space="0"/>
                    <w:right w:val="single" w:color="auto" w:sz="4" w:space="0"/>
                  </w:tcBorders>
                  <w:shd w:val="clear"/>
                  <w:tcMar>
                    <w:left w:w="80" w:type="dxa"/>
                  </w:tcMar>
                  <w:vAlign w:val="center"/>
                </w:tcPr>
                <w:p w14:paraId="732E26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中华医学会北京分会秘书处</w:t>
                  </w:r>
                </w:p>
              </w:tc>
            </w:tr>
            <w:tr w14:paraId="708004E5">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124B2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105</w:t>
                  </w:r>
                </w:p>
              </w:tc>
              <w:tc>
                <w:tcPr>
                  <w:tcW w:w="516" w:type="dxa"/>
                  <w:tcBorders>
                    <w:top w:val="nil"/>
                    <w:left w:val="nil"/>
                    <w:bottom w:val="single" w:color="auto" w:sz="4" w:space="0"/>
                    <w:right w:val="single" w:color="auto" w:sz="4" w:space="0"/>
                  </w:tcBorders>
                  <w:shd w:val="clear"/>
                  <w:tcMar>
                    <w:left w:w="80" w:type="dxa"/>
                  </w:tcMar>
                  <w:vAlign w:val="center"/>
                </w:tcPr>
                <w:p w14:paraId="3F3131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038</w:t>
                  </w:r>
                </w:p>
              </w:tc>
              <w:tc>
                <w:tcPr>
                  <w:tcW w:w="2043" w:type="dxa"/>
                  <w:tcBorders>
                    <w:top w:val="nil"/>
                    <w:left w:val="nil"/>
                    <w:bottom w:val="single" w:color="auto" w:sz="4" w:space="0"/>
                    <w:right w:val="single" w:color="auto" w:sz="4" w:space="0"/>
                  </w:tcBorders>
                  <w:shd w:val="clear"/>
                  <w:tcMar>
                    <w:left w:w="80" w:type="dxa"/>
                  </w:tcMar>
                  <w:vAlign w:val="center"/>
                </w:tcPr>
                <w:p w14:paraId="0E01822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HBV相关肝胆恶性肿瘤智能诊断与精准治疗关键技术创新及应用</w:t>
                  </w:r>
                </w:p>
              </w:tc>
              <w:tc>
                <w:tcPr>
                  <w:tcW w:w="2245" w:type="dxa"/>
                  <w:tcBorders>
                    <w:top w:val="nil"/>
                    <w:left w:val="nil"/>
                    <w:bottom w:val="single" w:color="auto" w:sz="4" w:space="0"/>
                    <w:right w:val="single" w:color="auto" w:sz="4" w:space="0"/>
                  </w:tcBorders>
                  <w:shd w:val="clear"/>
                  <w:tcMar>
                    <w:left w:w="80" w:type="dxa"/>
                  </w:tcMar>
                  <w:vAlign w:val="center"/>
                </w:tcPr>
                <w:p w14:paraId="1F29FF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顾劲扬、兰培祥、丁则阳、郑启昌、宋自芳、鲁迪、曹欢、张树华</w:t>
                  </w:r>
                </w:p>
              </w:tc>
              <w:tc>
                <w:tcPr>
                  <w:tcW w:w="1480" w:type="dxa"/>
                  <w:tcBorders>
                    <w:top w:val="nil"/>
                    <w:left w:val="nil"/>
                    <w:bottom w:val="single" w:color="auto" w:sz="4" w:space="0"/>
                    <w:right w:val="single" w:color="auto" w:sz="4" w:space="0"/>
                  </w:tcBorders>
                  <w:shd w:val="clear"/>
                  <w:tcMar>
                    <w:left w:w="80" w:type="dxa"/>
                  </w:tcMar>
                  <w:vAlign w:val="center"/>
                </w:tcPr>
                <w:p w14:paraId="4CCA7F9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华中科技大学、西湖大学</w:t>
                  </w:r>
                </w:p>
              </w:tc>
              <w:tc>
                <w:tcPr>
                  <w:tcW w:w="1736" w:type="dxa"/>
                  <w:tcBorders>
                    <w:top w:val="nil"/>
                    <w:left w:val="nil"/>
                    <w:bottom w:val="single" w:color="auto" w:sz="4" w:space="0"/>
                    <w:right w:val="single" w:color="auto" w:sz="4" w:space="0"/>
                  </w:tcBorders>
                  <w:shd w:val="clear"/>
                  <w:tcMar>
                    <w:left w:w="80" w:type="dxa"/>
                  </w:tcMar>
                  <w:vAlign w:val="center"/>
                </w:tcPr>
                <w:p w14:paraId="14548B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普通外科学</w:t>
                  </w:r>
                </w:p>
              </w:tc>
              <w:tc>
                <w:tcPr>
                  <w:tcW w:w="854" w:type="dxa"/>
                  <w:tcBorders>
                    <w:top w:val="nil"/>
                    <w:left w:val="nil"/>
                    <w:bottom w:val="single" w:color="auto" w:sz="4" w:space="0"/>
                    <w:right w:val="single" w:color="auto" w:sz="4" w:space="0"/>
                  </w:tcBorders>
                  <w:shd w:val="clear"/>
                  <w:tcMar>
                    <w:left w:w="80" w:type="dxa"/>
                  </w:tcMar>
                  <w:vAlign w:val="center"/>
                </w:tcPr>
                <w:p w14:paraId="2E37D3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4CBBB0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w:t>
                  </w:r>
                </w:p>
              </w:tc>
            </w:tr>
            <w:tr w14:paraId="7B36FE6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83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01590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106</w:t>
                  </w:r>
                </w:p>
              </w:tc>
              <w:tc>
                <w:tcPr>
                  <w:tcW w:w="516" w:type="dxa"/>
                  <w:tcBorders>
                    <w:top w:val="nil"/>
                    <w:left w:val="nil"/>
                    <w:bottom w:val="single" w:color="auto" w:sz="4" w:space="0"/>
                    <w:right w:val="single" w:color="auto" w:sz="4" w:space="0"/>
                  </w:tcBorders>
                  <w:shd w:val="clear"/>
                  <w:tcMar>
                    <w:left w:w="80" w:type="dxa"/>
                  </w:tcMar>
                  <w:vAlign w:val="center"/>
                </w:tcPr>
                <w:p w14:paraId="528A99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044</w:t>
                  </w:r>
                </w:p>
              </w:tc>
              <w:tc>
                <w:tcPr>
                  <w:tcW w:w="2043" w:type="dxa"/>
                  <w:tcBorders>
                    <w:top w:val="nil"/>
                    <w:left w:val="nil"/>
                    <w:bottom w:val="single" w:color="auto" w:sz="4" w:space="0"/>
                    <w:right w:val="single" w:color="auto" w:sz="4" w:space="0"/>
                  </w:tcBorders>
                  <w:shd w:val="clear"/>
                  <w:tcMar>
                    <w:left w:w="80" w:type="dxa"/>
                  </w:tcMar>
                  <w:vAlign w:val="center"/>
                </w:tcPr>
                <w:p w14:paraId="346912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肝硬化门静脉高压症筛诊关键技术的创建与推广</w:t>
                  </w:r>
                </w:p>
              </w:tc>
              <w:tc>
                <w:tcPr>
                  <w:tcW w:w="2245" w:type="dxa"/>
                  <w:tcBorders>
                    <w:top w:val="nil"/>
                    <w:left w:val="nil"/>
                    <w:bottom w:val="single" w:color="auto" w:sz="4" w:space="0"/>
                    <w:right w:val="single" w:color="auto" w:sz="4" w:space="0"/>
                  </w:tcBorders>
                  <w:shd w:val="clear"/>
                  <w:tcMar>
                    <w:left w:w="80" w:type="dxa"/>
                  </w:tcMar>
                  <w:vAlign w:val="center"/>
                </w:tcPr>
                <w:p w14:paraId="6BBEB8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祁小龙、福军亮、赵颖、艾静文、李婕</w:t>
                  </w:r>
                </w:p>
              </w:tc>
              <w:tc>
                <w:tcPr>
                  <w:tcW w:w="1480" w:type="dxa"/>
                  <w:tcBorders>
                    <w:top w:val="nil"/>
                    <w:left w:val="nil"/>
                    <w:bottom w:val="single" w:color="auto" w:sz="4" w:space="0"/>
                    <w:right w:val="single" w:color="auto" w:sz="4" w:space="0"/>
                  </w:tcBorders>
                  <w:shd w:val="clear"/>
                  <w:tcMar>
                    <w:left w:w="80" w:type="dxa"/>
                  </w:tcMar>
                  <w:vAlign w:val="center"/>
                </w:tcPr>
                <w:p w14:paraId="1587E9A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东南大学附属中大医院、中国人民解放军总医院第五医学中心、国家纳米科学中心、复旦大学附属华山医院、南京大学医学院附属鼓楼医院</w:t>
                  </w:r>
                </w:p>
              </w:tc>
              <w:tc>
                <w:tcPr>
                  <w:tcW w:w="1736" w:type="dxa"/>
                  <w:tcBorders>
                    <w:top w:val="nil"/>
                    <w:left w:val="nil"/>
                    <w:bottom w:val="single" w:color="auto" w:sz="4" w:space="0"/>
                    <w:right w:val="single" w:color="auto" w:sz="4" w:space="0"/>
                  </w:tcBorders>
                  <w:shd w:val="clear"/>
                  <w:tcMar>
                    <w:left w:w="80" w:type="dxa"/>
                  </w:tcMar>
                  <w:vAlign w:val="center"/>
                </w:tcPr>
                <w:p w14:paraId="6A5D69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临床放射学</w:t>
                  </w:r>
                </w:p>
              </w:tc>
              <w:tc>
                <w:tcPr>
                  <w:tcW w:w="854" w:type="dxa"/>
                  <w:tcBorders>
                    <w:top w:val="nil"/>
                    <w:left w:val="nil"/>
                    <w:bottom w:val="single" w:color="auto" w:sz="4" w:space="0"/>
                    <w:right w:val="single" w:color="auto" w:sz="4" w:space="0"/>
                  </w:tcBorders>
                  <w:shd w:val="clear"/>
                  <w:tcMar>
                    <w:left w:w="80" w:type="dxa"/>
                  </w:tcMar>
                  <w:vAlign w:val="center"/>
                </w:tcPr>
                <w:p w14:paraId="441594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7D3B3C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滕皋军、王福生、孙丽丽</w:t>
                  </w:r>
                </w:p>
              </w:tc>
            </w:tr>
            <w:tr w14:paraId="62B1735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392B5F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107</w:t>
                  </w:r>
                </w:p>
              </w:tc>
              <w:tc>
                <w:tcPr>
                  <w:tcW w:w="516" w:type="dxa"/>
                  <w:tcBorders>
                    <w:top w:val="nil"/>
                    <w:left w:val="nil"/>
                    <w:bottom w:val="single" w:color="auto" w:sz="4" w:space="0"/>
                    <w:right w:val="single" w:color="auto" w:sz="4" w:space="0"/>
                  </w:tcBorders>
                  <w:shd w:val="clear"/>
                  <w:tcMar>
                    <w:left w:w="80" w:type="dxa"/>
                  </w:tcMar>
                  <w:vAlign w:val="center"/>
                </w:tcPr>
                <w:p w14:paraId="5220B9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089</w:t>
                  </w:r>
                </w:p>
              </w:tc>
              <w:tc>
                <w:tcPr>
                  <w:tcW w:w="2043" w:type="dxa"/>
                  <w:tcBorders>
                    <w:top w:val="nil"/>
                    <w:left w:val="nil"/>
                    <w:bottom w:val="single" w:color="auto" w:sz="4" w:space="0"/>
                    <w:right w:val="single" w:color="auto" w:sz="4" w:space="0"/>
                  </w:tcBorders>
                  <w:shd w:val="clear"/>
                  <w:tcMar>
                    <w:left w:w="80" w:type="dxa"/>
                  </w:tcMar>
                  <w:vAlign w:val="center"/>
                </w:tcPr>
                <w:p w14:paraId="13F3F65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免疫出生错误的机制和靶向药物研究</w:t>
                  </w:r>
                </w:p>
              </w:tc>
              <w:tc>
                <w:tcPr>
                  <w:tcW w:w="2245" w:type="dxa"/>
                  <w:tcBorders>
                    <w:top w:val="nil"/>
                    <w:left w:val="nil"/>
                    <w:bottom w:val="single" w:color="auto" w:sz="4" w:space="0"/>
                    <w:right w:val="single" w:color="auto" w:sz="4" w:space="0"/>
                  </w:tcBorders>
                  <w:shd w:val="clear"/>
                  <w:tcMar>
                    <w:left w:w="80" w:type="dxa"/>
                  </w:tcMar>
                  <w:vAlign w:val="center"/>
                </w:tcPr>
                <w:p w14:paraId="7C20C3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刘超红、刘万里</w:t>
                  </w:r>
                </w:p>
              </w:tc>
              <w:tc>
                <w:tcPr>
                  <w:tcW w:w="1480" w:type="dxa"/>
                  <w:tcBorders>
                    <w:top w:val="nil"/>
                    <w:left w:val="nil"/>
                    <w:bottom w:val="single" w:color="auto" w:sz="4" w:space="0"/>
                    <w:right w:val="single" w:color="auto" w:sz="4" w:space="0"/>
                  </w:tcBorders>
                  <w:shd w:val="clear"/>
                  <w:tcMar>
                    <w:left w:w="80" w:type="dxa"/>
                  </w:tcMar>
                  <w:vAlign w:val="center"/>
                </w:tcPr>
                <w:p w14:paraId="387D0C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华中科技大学、清华大学</w:t>
                  </w:r>
                </w:p>
              </w:tc>
              <w:tc>
                <w:tcPr>
                  <w:tcW w:w="1736" w:type="dxa"/>
                  <w:tcBorders>
                    <w:top w:val="nil"/>
                    <w:left w:val="nil"/>
                    <w:bottom w:val="single" w:color="auto" w:sz="4" w:space="0"/>
                    <w:right w:val="single" w:color="auto" w:sz="4" w:space="0"/>
                  </w:tcBorders>
                  <w:shd w:val="clear"/>
                  <w:tcMar>
                    <w:left w:w="80" w:type="dxa"/>
                  </w:tcMar>
                  <w:vAlign w:val="center"/>
                </w:tcPr>
                <w:p w14:paraId="158801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人体免疫学</w:t>
                  </w:r>
                </w:p>
              </w:tc>
              <w:tc>
                <w:tcPr>
                  <w:tcW w:w="854" w:type="dxa"/>
                  <w:tcBorders>
                    <w:top w:val="nil"/>
                    <w:left w:val="nil"/>
                    <w:bottom w:val="single" w:color="auto" w:sz="4" w:space="0"/>
                    <w:right w:val="single" w:color="auto" w:sz="4" w:space="0"/>
                  </w:tcBorders>
                  <w:shd w:val="clear"/>
                  <w:tcMar>
                    <w:left w:w="80" w:type="dxa"/>
                  </w:tcMar>
                  <w:vAlign w:val="center"/>
                </w:tcPr>
                <w:p w14:paraId="4BA6C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536818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w:t>
                  </w:r>
                </w:p>
              </w:tc>
            </w:tr>
            <w:tr w14:paraId="68B92EB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CC8CF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108</w:t>
                  </w:r>
                </w:p>
              </w:tc>
              <w:tc>
                <w:tcPr>
                  <w:tcW w:w="516" w:type="dxa"/>
                  <w:tcBorders>
                    <w:top w:val="nil"/>
                    <w:left w:val="nil"/>
                    <w:bottom w:val="single" w:color="auto" w:sz="4" w:space="0"/>
                    <w:right w:val="single" w:color="auto" w:sz="4" w:space="0"/>
                  </w:tcBorders>
                  <w:shd w:val="clear"/>
                  <w:tcMar>
                    <w:left w:w="80" w:type="dxa"/>
                  </w:tcMar>
                  <w:vAlign w:val="center"/>
                </w:tcPr>
                <w:p w14:paraId="73CB0D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121</w:t>
                  </w:r>
                </w:p>
              </w:tc>
              <w:tc>
                <w:tcPr>
                  <w:tcW w:w="2043" w:type="dxa"/>
                  <w:tcBorders>
                    <w:top w:val="nil"/>
                    <w:left w:val="nil"/>
                    <w:bottom w:val="single" w:color="auto" w:sz="4" w:space="0"/>
                    <w:right w:val="single" w:color="auto" w:sz="4" w:space="0"/>
                  </w:tcBorders>
                  <w:shd w:val="clear"/>
                  <w:tcMar>
                    <w:left w:w="80" w:type="dxa"/>
                  </w:tcMar>
                  <w:vAlign w:val="center"/>
                </w:tcPr>
                <w:p w14:paraId="499E1B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心脏移植免疫应答可视与稳态调控关键技术创新与临床应用</w:t>
                  </w:r>
                </w:p>
              </w:tc>
              <w:tc>
                <w:tcPr>
                  <w:tcW w:w="2245" w:type="dxa"/>
                  <w:tcBorders>
                    <w:top w:val="nil"/>
                    <w:left w:val="nil"/>
                    <w:bottom w:val="single" w:color="auto" w:sz="4" w:space="0"/>
                    <w:right w:val="single" w:color="auto" w:sz="4" w:space="0"/>
                  </w:tcBorders>
                  <w:shd w:val="clear"/>
                  <w:tcMar>
                    <w:left w:w="80" w:type="dxa"/>
                  </w:tcMar>
                  <w:vAlign w:val="center"/>
                </w:tcPr>
                <w:p w14:paraId="1CDA7C4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张丽、杨欣、孙薇、朱双双、王睿、王文渊、谢雨霁、朱业</w:t>
                  </w:r>
                </w:p>
              </w:tc>
              <w:tc>
                <w:tcPr>
                  <w:tcW w:w="1480" w:type="dxa"/>
                  <w:tcBorders>
                    <w:top w:val="nil"/>
                    <w:left w:val="nil"/>
                    <w:bottom w:val="single" w:color="auto" w:sz="4" w:space="0"/>
                    <w:right w:val="single" w:color="auto" w:sz="4" w:space="0"/>
                  </w:tcBorders>
                  <w:shd w:val="clear"/>
                  <w:tcMar>
                    <w:left w:w="80" w:type="dxa"/>
                  </w:tcMar>
                  <w:vAlign w:val="center"/>
                </w:tcPr>
                <w:p w14:paraId="515CBA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华中科技大学同济医学院附属协和医院、华中科技大学</w:t>
                  </w:r>
                </w:p>
              </w:tc>
              <w:tc>
                <w:tcPr>
                  <w:tcW w:w="1736" w:type="dxa"/>
                  <w:tcBorders>
                    <w:top w:val="nil"/>
                    <w:left w:val="nil"/>
                    <w:bottom w:val="single" w:color="auto" w:sz="4" w:space="0"/>
                    <w:right w:val="single" w:color="auto" w:sz="4" w:space="0"/>
                  </w:tcBorders>
                  <w:shd w:val="clear"/>
                  <w:tcMar>
                    <w:left w:w="80" w:type="dxa"/>
                  </w:tcMar>
                  <w:vAlign w:val="center"/>
                </w:tcPr>
                <w:p w14:paraId="02AE67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超声医学</w:t>
                  </w:r>
                </w:p>
              </w:tc>
              <w:tc>
                <w:tcPr>
                  <w:tcW w:w="854" w:type="dxa"/>
                  <w:tcBorders>
                    <w:top w:val="nil"/>
                    <w:left w:val="nil"/>
                    <w:bottom w:val="single" w:color="auto" w:sz="4" w:space="0"/>
                    <w:right w:val="single" w:color="auto" w:sz="4" w:space="0"/>
                  </w:tcBorders>
                  <w:shd w:val="clear"/>
                  <w:tcMar>
                    <w:left w:w="80" w:type="dxa"/>
                  </w:tcMar>
                  <w:vAlign w:val="center"/>
                </w:tcPr>
                <w:p w14:paraId="7CC9FB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151BB7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华中科技大学</w:t>
                  </w:r>
                </w:p>
              </w:tc>
            </w:tr>
            <w:tr w14:paraId="61FE55B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59050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109</w:t>
                  </w:r>
                </w:p>
              </w:tc>
              <w:tc>
                <w:tcPr>
                  <w:tcW w:w="516" w:type="dxa"/>
                  <w:tcBorders>
                    <w:top w:val="nil"/>
                    <w:left w:val="nil"/>
                    <w:bottom w:val="single" w:color="auto" w:sz="4" w:space="0"/>
                    <w:right w:val="single" w:color="auto" w:sz="4" w:space="0"/>
                  </w:tcBorders>
                  <w:shd w:val="clear"/>
                  <w:tcMar>
                    <w:left w:w="80" w:type="dxa"/>
                  </w:tcMar>
                  <w:vAlign w:val="center"/>
                </w:tcPr>
                <w:p w14:paraId="124526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124</w:t>
                  </w:r>
                </w:p>
              </w:tc>
              <w:tc>
                <w:tcPr>
                  <w:tcW w:w="2043" w:type="dxa"/>
                  <w:tcBorders>
                    <w:top w:val="nil"/>
                    <w:left w:val="nil"/>
                    <w:bottom w:val="single" w:color="auto" w:sz="4" w:space="0"/>
                    <w:right w:val="single" w:color="auto" w:sz="4" w:space="0"/>
                  </w:tcBorders>
                  <w:shd w:val="clear"/>
                  <w:tcMar>
                    <w:left w:w="80" w:type="dxa"/>
                  </w:tcMar>
                  <w:vAlign w:val="center"/>
                </w:tcPr>
                <w:p w14:paraId="1CC1EE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肿瘤微环境编辑与药物递送策略</w:t>
                  </w:r>
                </w:p>
              </w:tc>
              <w:tc>
                <w:tcPr>
                  <w:tcW w:w="2245" w:type="dxa"/>
                  <w:tcBorders>
                    <w:top w:val="nil"/>
                    <w:left w:val="nil"/>
                    <w:bottom w:val="single" w:color="auto" w:sz="4" w:space="0"/>
                    <w:right w:val="single" w:color="auto" w:sz="4" w:space="0"/>
                  </w:tcBorders>
                  <w:shd w:val="clear"/>
                  <w:tcMar>
                    <w:left w:w="80" w:type="dxa"/>
                  </w:tcMar>
                  <w:vAlign w:val="center"/>
                </w:tcPr>
                <w:p w14:paraId="31E9B5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梅林、林耀新、欧美彤、曾小伟、张帆、陈洪中、余永康</w:t>
                  </w:r>
                </w:p>
              </w:tc>
              <w:tc>
                <w:tcPr>
                  <w:tcW w:w="1480" w:type="dxa"/>
                  <w:tcBorders>
                    <w:top w:val="nil"/>
                    <w:left w:val="nil"/>
                    <w:bottom w:val="single" w:color="auto" w:sz="4" w:space="0"/>
                    <w:right w:val="single" w:color="auto" w:sz="4" w:space="0"/>
                  </w:tcBorders>
                  <w:shd w:val="clear"/>
                  <w:tcMar>
                    <w:left w:w="80" w:type="dxa"/>
                  </w:tcMar>
                  <w:vAlign w:val="center"/>
                </w:tcPr>
                <w:p w14:paraId="64504F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中国医学科学院生物医学工程研究所、国家纳米科学中心、中山大学</w:t>
                  </w:r>
                </w:p>
              </w:tc>
              <w:tc>
                <w:tcPr>
                  <w:tcW w:w="1736" w:type="dxa"/>
                  <w:tcBorders>
                    <w:top w:val="nil"/>
                    <w:left w:val="nil"/>
                    <w:bottom w:val="single" w:color="auto" w:sz="4" w:space="0"/>
                    <w:right w:val="single" w:color="auto" w:sz="4" w:space="0"/>
                  </w:tcBorders>
                  <w:shd w:val="clear"/>
                  <w:tcMar>
                    <w:left w:w="80" w:type="dxa"/>
                  </w:tcMar>
                  <w:vAlign w:val="center"/>
                </w:tcPr>
                <w:p w14:paraId="4ADB20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肿瘤基础医学</w:t>
                  </w:r>
                </w:p>
              </w:tc>
              <w:tc>
                <w:tcPr>
                  <w:tcW w:w="854" w:type="dxa"/>
                  <w:tcBorders>
                    <w:top w:val="nil"/>
                    <w:left w:val="nil"/>
                    <w:bottom w:val="single" w:color="auto" w:sz="4" w:space="0"/>
                    <w:right w:val="single" w:color="auto" w:sz="4" w:space="0"/>
                  </w:tcBorders>
                  <w:shd w:val="clear"/>
                  <w:tcMar>
                    <w:left w:w="80" w:type="dxa"/>
                  </w:tcMar>
                  <w:vAlign w:val="center"/>
                </w:tcPr>
                <w:p w14:paraId="4DDF23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25B580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w:t>
                  </w:r>
                </w:p>
              </w:tc>
            </w:tr>
            <w:tr w14:paraId="0C8EA1E3">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9904F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110</w:t>
                  </w:r>
                </w:p>
              </w:tc>
              <w:tc>
                <w:tcPr>
                  <w:tcW w:w="516" w:type="dxa"/>
                  <w:tcBorders>
                    <w:top w:val="nil"/>
                    <w:left w:val="nil"/>
                    <w:bottom w:val="single" w:color="auto" w:sz="4" w:space="0"/>
                    <w:right w:val="single" w:color="auto" w:sz="4" w:space="0"/>
                  </w:tcBorders>
                  <w:shd w:val="clear"/>
                  <w:tcMar>
                    <w:left w:w="80" w:type="dxa"/>
                  </w:tcMar>
                  <w:vAlign w:val="center"/>
                </w:tcPr>
                <w:p w14:paraId="3D4FA8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173</w:t>
                  </w:r>
                </w:p>
              </w:tc>
              <w:tc>
                <w:tcPr>
                  <w:tcW w:w="2043" w:type="dxa"/>
                  <w:tcBorders>
                    <w:top w:val="nil"/>
                    <w:left w:val="nil"/>
                    <w:bottom w:val="single" w:color="auto" w:sz="4" w:space="0"/>
                    <w:right w:val="single" w:color="auto" w:sz="4" w:space="0"/>
                  </w:tcBorders>
                  <w:shd w:val="clear"/>
                  <w:tcMar>
                    <w:left w:w="80" w:type="dxa"/>
                  </w:tcMar>
                  <w:vAlign w:val="center"/>
                </w:tcPr>
                <w:p w14:paraId="6BF406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造血干细胞移植后NK细胞重建监测体系的建立与推广应用</w:t>
                  </w:r>
                </w:p>
              </w:tc>
              <w:tc>
                <w:tcPr>
                  <w:tcW w:w="2245" w:type="dxa"/>
                  <w:tcBorders>
                    <w:top w:val="nil"/>
                    <w:left w:val="nil"/>
                    <w:bottom w:val="single" w:color="auto" w:sz="4" w:space="0"/>
                    <w:right w:val="single" w:color="auto" w:sz="4" w:space="0"/>
                  </w:tcBorders>
                  <w:shd w:val="clear"/>
                  <w:tcMar>
                    <w:left w:w="80" w:type="dxa"/>
                  </w:tcMar>
                  <w:vAlign w:val="center"/>
                </w:tcPr>
                <w:p w14:paraId="06255CD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赵翔宇、黄晓军、裴旭颖、徐郑丽、常英军、张晓辉、许兰平、赵晓甦</w:t>
                  </w:r>
                </w:p>
              </w:tc>
              <w:tc>
                <w:tcPr>
                  <w:tcW w:w="1480" w:type="dxa"/>
                  <w:tcBorders>
                    <w:top w:val="nil"/>
                    <w:left w:val="nil"/>
                    <w:bottom w:val="single" w:color="auto" w:sz="4" w:space="0"/>
                    <w:right w:val="single" w:color="auto" w:sz="4" w:space="0"/>
                  </w:tcBorders>
                  <w:shd w:val="clear"/>
                  <w:tcMar>
                    <w:left w:w="80" w:type="dxa"/>
                  </w:tcMar>
                  <w:vAlign w:val="center"/>
                </w:tcPr>
                <w:p w14:paraId="2D2344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北京大学人民医院</w:t>
                  </w:r>
                </w:p>
              </w:tc>
              <w:tc>
                <w:tcPr>
                  <w:tcW w:w="1736" w:type="dxa"/>
                  <w:tcBorders>
                    <w:top w:val="nil"/>
                    <w:left w:val="nil"/>
                    <w:bottom w:val="single" w:color="auto" w:sz="4" w:space="0"/>
                    <w:right w:val="single" w:color="auto" w:sz="4" w:space="0"/>
                  </w:tcBorders>
                  <w:shd w:val="clear"/>
                  <w:tcMar>
                    <w:left w:w="80" w:type="dxa"/>
                  </w:tcMar>
                  <w:vAlign w:val="center"/>
                </w:tcPr>
                <w:p w14:paraId="686F8F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血液病学</w:t>
                  </w:r>
                </w:p>
              </w:tc>
              <w:tc>
                <w:tcPr>
                  <w:tcW w:w="854" w:type="dxa"/>
                  <w:tcBorders>
                    <w:top w:val="nil"/>
                    <w:left w:val="nil"/>
                    <w:bottom w:val="single" w:color="auto" w:sz="4" w:space="0"/>
                    <w:right w:val="single" w:color="auto" w:sz="4" w:space="0"/>
                  </w:tcBorders>
                  <w:shd w:val="clear"/>
                  <w:tcMar>
                    <w:left w:w="80" w:type="dxa"/>
                  </w:tcMar>
                  <w:vAlign w:val="center"/>
                </w:tcPr>
                <w:p w14:paraId="5C57AC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0D37E6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北京大学</w:t>
                  </w:r>
                </w:p>
              </w:tc>
            </w:tr>
            <w:tr w14:paraId="295E96DC">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41B9A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111</w:t>
                  </w:r>
                </w:p>
              </w:tc>
              <w:tc>
                <w:tcPr>
                  <w:tcW w:w="516" w:type="dxa"/>
                  <w:tcBorders>
                    <w:top w:val="nil"/>
                    <w:left w:val="nil"/>
                    <w:bottom w:val="single" w:color="auto" w:sz="4" w:space="0"/>
                    <w:right w:val="single" w:color="auto" w:sz="4" w:space="0"/>
                  </w:tcBorders>
                  <w:shd w:val="clear"/>
                  <w:tcMar>
                    <w:left w:w="80" w:type="dxa"/>
                  </w:tcMar>
                  <w:vAlign w:val="center"/>
                </w:tcPr>
                <w:p w14:paraId="0636F5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185</w:t>
                  </w:r>
                </w:p>
              </w:tc>
              <w:tc>
                <w:tcPr>
                  <w:tcW w:w="2043" w:type="dxa"/>
                  <w:tcBorders>
                    <w:top w:val="nil"/>
                    <w:left w:val="nil"/>
                    <w:bottom w:val="single" w:color="auto" w:sz="4" w:space="0"/>
                    <w:right w:val="single" w:color="auto" w:sz="4" w:space="0"/>
                  </w:tcBorders>
                  <w:shd w:val="clear"/>
                  <w:tcMar>
                    <w:left w:w="80" w:type="dxa"/>
                  </w:tcMar>
                  <w:vAlign w:val="center"/>
                </w:tcPr>
                <w:p w14:paraId="3464A8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颅脑损伤后神经康复临床基础研究及诊疗体系建设</w:t>
                  </w:r>
                </w:p>
              </w:tc>
              <w:tc>
                <w:tcPr>
                  <w:tcW w:w="2245" w:type="dxa"/>
                  <w:tcBorders>
                    <w:top w:val="nil"/>
                    <w:left w:val="nil"/>
                    <w:bottom w:val="single" w:color="auto" w:sz="4" w:space="0"/>
                    <w:right w:val="single" w:color="auto" w:sz="4" w:space="0"/>
                  </w:tcBorders>
                  <w:shd w:val="clear"/>
                  <w:tcMar>
                    <w:left w:w="80" w:type="dxa"/>
                  </w:tcMar>
                  <w:vAlign w:val="center"/>
                </w:tcPr>
                <w:p w14:paraId="2025F9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季晶、涂一鸣、晁洪露、林超</w:t>
                  </w:r>
                </w:p>
              </w:tc>
              <w:tc>
                <w:tcPr>
                  <w:tcW w:w="1480" w:type="dxa"/>
                  <w:tcBorders>
                    <w:top w:val="nil"/>
                    <w:left w:val="nil"/>
                    <w:bottom w:val="single" w:color="auto" w:sz="4" w:space="0"/>
                    <w:right w:val="single" w:color="auto" w:sz="4" w:space="0"/>
                  </w:tcBorders>
                  <w:shd w:val="clear"/>
                  <w:tcMar>
                    <w:left w:w="80" w:type="dxa"/>
                  </w:tcMar>
                  <w:vAlign w:val="center"/>
                </w:tcPr>
                <w:p w14:paraId="3E82CB0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南京医科大学、南京医科大学第一附属医院</w:t>
                  </w:r>
                </w:p>
              </w:tc>
              <w:tc>
                <w:tcPr>
                  <w:tcW w:w="1736" w:type="dxa"/>
                  <w:tcBorders>
                    <w:top w:val="nil"/>
                    <w:left w:val="nil"/>
                    <w:bottom w:val="single" w:color="auto" w:sz="4" w:space="0"/>
                    <w:right w:val="single" w:color="auto" w:sz="4" w:space="0"/>
                  </w:tcBorders>
                  <w:shd w:val="clear"/>
                  <w:tcMar>
                    <w:left w:w="80" w:type="dxa"/>
                  </w:tcMar>
                  <w:vAlign w:val="center"/>
                </w:tcPr>
                <w:p w14:paraId="50D6F0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神经生物学</w:t>
                  </w:r>
                </w:p>
              </w:tc>
              <w:tc>
                <w:tcPr>
                  <w:tcW w:w="854" w:type="dxa"/>
                  <w:tcBorders>
                    <w:top w:val="nil"/>
                    <w:left w:val="nil"/>
                    <w:bottom w:val="single" w:color="auto" w:sz="4" w:space="0"/>
                    <w:right w:val="single" w:color="auto" w:sz="4" w:space="0"/>
                  </w:tcBorders>
                  <w:shd w:val="clear"/>
                  <w:tcMar>
                    <w:left w:w="80" w:type="dxa"/>
                  </w:tcMar>
                  <w:vAlign w:val="center"/>
                </w:tcPr>
                <w:p w14:paraId="253954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517139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南京医科大学</w:t>
                  </w:r>
                </w:p>
              </w:tc>
            </w:tr>
            <w:tr w14:paraId="422E7A36">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194DF5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112</w:t>
                  </w:r>
                </w:p>
              </w:tc>
              <w:tc>
                <w:tcPr>
                  <w:tcW w:w="516" w:type="dxa"/>
                  <w:tcBorders>
                    <w:top w:val="nil"/>
                    <w:left w:val="nil"/>
                    <w:bottom w:val="single" w:color="auto" w:sz="4" w:space="0"/>
                    <w:right w:val="single" w:color="auto" w:sz="4" w:space="0"/>
                  </w:tcBorders>
                  <w:shd w:val="clear"/>
                  <w:tcMar>
                    <w:left w:w="80" w:type="dxa"/>
                  </w:tcMar>
                  <w:vAlign w:val="center"/>
                </w:tcPr>
                <w:p w14:paraId="1CE3D7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186</w:t>
                  </w:r>
                </w:p>
              </w:tc>
              <w:tc>
                <w:tcPr>
                  <w:tcW w:w="2043" w:type="dxa"/>
                  <w:tcBorders>
                    <w:top w:val="nil"/>
                    <w:left w:val="nil"/>
                    <w:bottom w:val="single" w:color="auto" w:sz="4" w:space="0"/>
                    <w:right w:val="single" w:color="auto" w:sz="4" w:space="0"/>
                  </w:tcBorders>
                  <w:shd w:val="clear"/>
                  <w:tcMar>
                    <w:left w:w="80" w:type="dxa"/>
                  </w:tcMar>
                  <w:vAlign w:val="center"/>
                </w:tcPr>
                <w:p w14:paraId="521879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口腔原位软硬组织增量技术与临床应用</w:t>
                  </w:r>
                </w:p>
              </w:tc>
              <w:tc>
                <w:tcPr>
                  <w:tcW w:w="2245" w:type="dxa"/>
                  <w:tcBorders>
                    <w:top w:val="nil"/>
                    <w:left w:val="nil"/>
                    <w:bottom w:val="single" w:color="auto" w:sz="4" w:space="0"/>
                    <w:right w:val="single" w:color="auto" w:sz="4" w:space="0"/>
                  </w:tcBorders>
                  <w:shd w:val="clear"/>
                  <w:tcMar>
                    <w:left w:w="80" w:type="dxa"/>
                  </w:tcMar>
                  <w:vAlign w:val="center"/>
                </w:tcPr>
                <w:p w14:paraId="1F30A4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满毅、向琳、伍颖颖、屈依丽、胡琛、王婧、杨醒眉、熊毅</w:t>
                  </w:r>
                </w:p>
              </w:tc>
              <w:tc>
                <w:tcPr>
                  <w:tcW w:w="1480" w:type="dxa"/>
                  <w:tcBorders>
                    <w:top w:val="nil"/>
                    <w:left w:val="nil"/>
                    <w:bottom w:val="single" w:color="auto" w:sz="4" w:space="0"/>
                    <w:right w:val="single" w:color="auto" w:sz="4" w:space="0"/>
                  </w:tcBorders>
                  <w:shd w:val="clear"/>
                  <w:tcMar>
                    <w:left w:w="80" w:type="dxa"/>
                  </w:tcMar>
                  <w:vAlign w:val="center"/>
                </w:tcPr>
                <w:p w14:paraId="3D48D3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四川大学华西口腔医院</w:t>
                  </w:r>
                </w:p>
              </w:tc>
              <w:tc>
                <w:tcPr>
                  <w:tcW w:w="1736" w:type="dxa"/>
                  <w:tcBorders>
                    <w:top w:val="nil"/>
                    <w:left w:val="nil"/>
                    <w:bottom w:val="single" w:color="auto" w:sz="4" w:space="0"/>
                    <w:right w:val="single" w:color="auto" w:sz="4" w:space="0"/>
                  </w:tcBorders>
                  <w:shd w:val="clear"/>
                  <w:tcMar>
                    <w:left w:w="80" w:type="dxa"/>
                  </w:tcMar>
                  <w:vAlign w:val="center"/>
                </w:tcPr>
                <w:p w14:paraId="3D9623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口腔种植学</w:t>
                  </w:r>
                </w:p>
              </w:tc>
              <w:tc>
                <w:tcPr>
                  <w:tcW w:w="854" w:type="dxa"/>
                  <w:tcBorders>
                    <w:top w:val="nil"/>
                    <w:left w:val="nil"/>
                    <w:bottom w:val="single" w:color="auto" w:sz="4" w:space="0"/>
                    <w:right w:val="single" w:color="auto" w:sz="4" w:space="0"/>
                  </w:tcBorders>
                  <w:shd w:val="clear"/>
                  <w:tcMar>
                    <w:left w:w="80" w:type="dxa"/>
                  </w:tcMar>
                  <w:vAlign w:val="center"/>
                </w:tcPr>
                <w:p w14:paraId="6C946B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7060F7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w:t>
                  </w:r>
                </w:p>
              </w:tc>
            </w:tr>
            <w:tr w14:paraId="20136B0B">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2157CC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113</w:t>
                  </w:r>
                </w:p>
              </w:tc>
              <w:tc>
                <w:tcPr>
                  <w:tcW w:w="516" w:type="dxa"/>
                  <w:tcBorders>
                    <w:top w:val="nil"/>
                    <w:left w:val="nil"/>
                    <w:bottom w:val="single" w:color="auto" w:sz="4" w:space="0"/>
                    <w:right w:val="single" w:color="auto" w:sz="4" w:space="0"/>
                  </w:tcBorders>
                  <w:shd w:val="clear"/>
                  <w:tcMar>
                    <w:left w:w="80" w:type="dxa"/>
                  </w:tcMar>
                  <w:vAlign w:val="center"/>
                </w:tcPr>
                <w:p w14:paraId="64B258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205</w:t>
                  </w:r>
                </w:p>
              </w:tc>
              <w:tc>
                <w:tcPr>
                  <w:tcW w:w="2043" w:type="dxa"/>
                  <w:tcBorders>
                    <w:top w:val="nil"/>
                    <w:left w:val="nil"/>
                    <w:bottom w:val="single" w:color="auto" w:sz="4" w:space="0"/>
                    <w:right w:val="single" w:color="auto" w:sz="4" w:space="0"/>
                  </w:tcBorders>
                  <w:shd w:val="clear"/>
                  <w:tcMar>
                    <w:left w:w="80" w:type="dxa"/>
                  </w:tcMar>
                  <w:vAlign w:val="center"/>
                </w:tcPr>
                <w:p w14:paraId="32E638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新型冠状病毒转录复制分子机制和抗病毒机制研究</w:t>
                  </w:r>
                </w:p>
              </w:tc>
              <w:tc>
                <w:tcPr>
                  <w:tcW w:w="2245" w:type="dxa"/>
                  <w:tcBorders>
                    <w:top w:val="nil"/>
                    <w:left w:val="nil"/>
                    <w:bottom w:val="single" w:color="auto" w:sz="4" w:space="0"/>
                    <w:right w:val="single" w:color="auto" w:sz="4" w:space="0"/>
                  </w:tcBorders>
                  <w:shd w:val="clear"/>
                  <w:tcMar>
                    <w:left w:w="80" w:type="dxa"/>
                  </w:tcMar>
                  <w:vAlign w:val="center"/>
                </w:tcPr>
                <w:p w14:paraId="745EF0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娄智勇、闫利明、黄羽岑、杨云翔、葛基</w:t>
                  </w:r>
                </w:p>
              </w:tc>
              <w:tc>
                <w:tcPr>
                  <w:tcW w:w="1480" w:type="dxa"/>
                  <w:tcBorders>
                    <w:top w:val="nil"/>
                    <w:left w:val="nil"/>
                    <w:bottom w:val="single" w:color="auto" w:sz="4" w:space="0"/>
                    <w:right w:val="single" w:color="auto" w:sz="4" w:space="0"/>
                  </w:tcBorders>
                  <w:shd w:val="clear"/>
                  <w:tcMar>
                    <w:left w:w="80" w:type="dxa"/>
                  </w:tcMar>
                  <w:vAlign w:val="center"/>
                </w:tcPr>
                <w:p w14:paraId="216492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清华大学</w:t>
                  </w:r>
                </w:p>
              </w:tc>
              <w:tc>
                <w:tcPr>
                  <w:tcW w:w="1736" w:type="dxa"/>
                  <w:tcBorders>
                    <w:top w:val="nil"/>
                    <w:left w:val="nil"/>
                    <w:bottom w:val="single" w:color="auto" w:sz="4" w:space="0"/>
                    <w:right w:val="single" w:color="auto" w:sz="4" w:space="0"/>
                  </w:tcBorders>
                  <w:shd w:val="clear"/>
                  <w:tcMar>
                    <w:left w:w="80" w:type="dxa"/>
                  </w:tcMar>
                  <w:vAlign w:val="center"/>
                </w:tcPr>
                <w:p w14:paraId="1FCF27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医学病毒学</w:t>
                  </w:r>
                </w:p>
              </w:tc>
              <w:tc>
                <w:tcPr>
                  <w:tcW w:w="854" w:type="dxa"/>
                  <w:tcBorders>
                    <w:top w:val="nil"/>
                    <w:left w:val="nil"/>
                    <w:bottom w:val="single" w:color="auto" w:sz="4" w:space="0"/>
                    <w:right w:val="single" w:color="auto" w:sz="4" w:space="0"/>
                  </w:tcBorders>
                  <w:shd w:val="clear"/>
                  <w:tcMar>
                    <w:left w:w="80" w:type="dxa"/>
                  </w:tcMar>
                  <w:vAlign w:val="center"/>
                </w:tcPr>
                <w:p w14:paraId="7169EF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259944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清华大学</w:t>
                  </w:r>
                </w:p>
              </w:tc>
            </w:tr>
            <w:tr w14:paraId="50D385A9">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EF7BE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114</w:t>
                  </w:r>
                </w:p>
              </w:tc>
              <w:tc>
                <w:tcPr>
                  <w:tcW w:w="516" w:type="dxa"/>
                  <w:tcBorders>
                    <w:top w:val="nil"/>
                    <w:left w:val="nil"/>
                    <w:bottom w:val="single" w:color="auto" w:sz="4" w:space="0"/>
                    <w:right w:val="single" w:color="auto" w:sz="4" w:space="0"/>
                  </w:tcBorders>
                  <w:shd w:val="clear"/>
                  <w:tcMar>
                    <w:left w:w="80" w:type="dxa"/>
                  </w:tcMar>
                  <w:vAlign w:val="center"/>
                </w:tcPr>
                <w:p w14:paraId="3392D0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220</w:t>
                  </w:r>
                </w:p>
              </w:tc>
              <w:tc>
                <w:tcPr>
                  <w:tcW w:w="2043" w:type="dxa"/>
                  <w:tcBorders>
                    <w:top w:val="nil"/>
                    <w:left w:val="nil"/>
                    <w:bottom w:val="single" w:color="auto" w:sz="4" w:space="0"/>
                    <w:right w:val="single" w:color="auto" w:sz="4" w:space="0"/>
                  </w:tcBorders>
                  <w:shd w:val="clear"/>
                  <w:tcMar>
                    <w:left w:w="80" w:type="dxa"/>
                  </w:tcMar>
                  <w:vAlign w:val="center"/>
                </w:tcPr>
                <w:p w14:paraId="7C7B889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脊柱恶性肿瘤的微创手术关键技术的建立及相关应用研究</w:t>
                  </w:r>
                </w:p>
              </w:tc>
              <w:tc>
                <w:tcPr>
                  <w:tcW w:w="2245" w:type="dxa"/>
                  <w:tcBorders>
                    <w:top w:val="nil"/>
                    <w:left w:val="nil"/>
                    <w:bottom w:val="single" w:color="auto" w:sz="4" w:space="0"/>
                    <w:right w:val="single" w:color="auto" w:sz="4" w:space="0"/>
                  </w:tcBorders>
                  <w:shd w:val="clear"/>
                  <w:tcMar>
                    <w:left w:w="80" w:type="dxa"/>
                  </w:tcMar>
                  <w:vAlign w:val="center"/>
                </w:tcPr>
                <w:p w14:paraId="623A8FE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邹俊、程亮、杨西斌、葛隽、杨惠林</w:t>
                  </w:r>
                </w:p>
              </w:tc>
              <w:tc>
                <w:tcPr>
                  <w:tcW w:w="1480" w:type="dxa"/>
                  <w:tcBorders>
                    <w:top w:val="nil"/>
                    <w:left w:val="nil"/>
                    <w:bottom w:val="single" w:color="auto" w:sz="4" w:space="0"/>
                    <w:right w:val="single" w:color="auto" w:sz="4" w:space="0"/>
                  </w:tcBorders>
                  <w:shd w:val="clear"/>
                  <w:tcMar>
                    <w:left w:w="80" w:type="dxa"/>
                  </w:tcMar>
                  <w:vAlign w:val="center"/>
                </w:tcPr>
                <w:p w14:paraId="4DE61B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苏州大学附属第一医院、苏州大学、中国科学院苏州生物医学工程技术研究所</w:t>
                  </w:r>
                </w:p>
              </w:tc>
              <w:tc>
                <w:tcPr>
                  <w:tcW w:w="1736" w:type="dxa"/>
                  <w:tcBorders>
                    <w:top w:val="nil"/>
                    <w:left w:val="nil"/>
                    <w:bottom w:val="single" w:color="auto" w:sz="4" w:space="0"/>
                    <w:right w:val="single" w:color="auto" w:sz="4" w:space="0"/>
                  </w:tcBorders>
                  <w:shd w:val="clear"/>
                  <w:tcMar>
                    <w:left w:w="80" w:type="dxa"/>
                  </w:tcMar>
                  <w:vAlign w:val="center"/>
                </w:tcPr>
                <w:p w14:paraId="74E542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骨外科学</w:t>
                  </w:r>
                </w:p>
              </w:tc>
              <w:tc>
                <w:tcPr>
                  <w:tcW w:w="854" w:type="dxa"/>
                  <w:tcBorders>
                    <w:top w:val="nil"/>
                    <w:left w:val="nil"/>
                    <w:bottom w:val="single" w:color="auto" w:sz="4" w:space="0"/>
                    <w:right w:val="single" w:color="auto" w:sz="4" w:space="0"/>
                  </w:tcBorders>
                  <w:shd w:val="clear"/>
                  <w:tcMar>
                    <w:left w:w="80" w:type="dxa"/>
                  </w:tcMar>
                  <w:vAlign w:val="center"/>
                </w:tcPr>
                <w:p w14:paraId="69C36A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317CF4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江苏省医学会</w:t>
                  </w:r>
                </w:p>
              </w:tc>
            </w:tr>
            <w:tr w14:paraId="6DD52C9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AB35F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115</w:t>
                  </w:r>
                </w:p>
              </w:tc>
              <w:tc>
                <w:tcPr>
                  <w:tcW w:w="516" w:type="dxa"/>
                  <w:tcBorders>
                    <w:top w:val="nil"/>
                    <w:left w:val="nil"/>
                    <w:bottom w:val="single" w:color="auto" w:sz="4" w:space="0"/>
                    <w:right w:val="single" w:color="auto" w:sz="4" w:space="0"/>
                  </w:tcBorders>
                  <w:shd w:val="clear"/>
                  <w:tcMar>
                    <w:left w:w="80" w:type="dxa"/>
                  </w:tcMar>
                  <w:vAlign w:val="center"/>
                </w:tcPr>
                <w:p w14:paraId="71BFC6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232</w:t>
                  </w:r>
                </w:p>
              </w:tc>
              <w:tc>
                <w:tcPr>
                  <w:tcW w:w="2043" w:type="dxa"/>
                  <w:tcBorders>
                    <w:top w:val="nil"/>
                    <w:left w:val="nil"/>
                    <w:bottom w:val="single" w:color="auto" w:sz="4" w:space="0"/>
                    <w:right w:val="single" w:color="auto" w:sz="4" w:space="0"/>
                  </w:tcBorders>
                  <w:shd w:val="clear"/>
                  <w:tcMar>
                    <w:left w:w="80" w:type="dxa"/>
                  </w:tcMar>
                  <w:vAlign w:val="center"/>
                </w:tcPr>
                <w:p w14:paraId="03A355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基于固相质谱系统的代谢组工程与生物诊断应用</w:t>
                  </w:r>
                </w:p>
              </w:tc>
              <w:tc>
                <w:tcPr>
                  <w:tcW w:w="2245" w:type="dxa"/>
                  <w:tcBorders>
                    <w:top w:val="nil"/>
                    <w:left w:val="nil"/>
                    <w:bottom w:val="single" w:color="auto" w:sz="4" w:space="0"/>
                    <w:right w:val="single" w:color="auto" w:sz="4" w:space="0"/>
                  </w:tcBorders>
                  <w:shd w:val="clear"/>
                  <w:tcMar>
                    <w:left w:w="80" w:type="dxa"/>
                  </w:tcMar>
                  <w:vAlign w:val="center"/>
                </w:tcPr>
                <w:p w14:paraId="08AEF6C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钱昆、黄琳、苏海洋、吴姣、徐伟</w:t>
                  </w:r>
                </w:p>
              </w:tc>
              <w:tc>
                <w:tcPr>
                  <w:tcW w:w="1480" w:type="dxa"/>
                  <w:tcBorders>
                    <w:top w:val="nil"/>
                    <w:left w:val="nil"/>
                    <w:bottom w:val="single" w:color="auto" w:sz="4" w:space="0"/>
                    <w:right w:val="single" w:color="auto" w:sz="4" w:space="0"/>
                  </w:tcBorders>
                  <w:shd w:val="clear"/>
                  <w:tcMar>
                    <w:left w:w="80" w:type="dxa"/>
                  </w:tcMar>
                  <w:vAlign w:val="center"/>
                </w:tcPr>
                <w:p w14:paraId="29CDFEB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c>
                <w:tcPr>
                  <w:tcW w:w="1736" w:type="dxa"/>
                  <w:tcBorders>
                    <w:top w:val="nil"/>
                    <w:left w:val="nil"/>
                    <w:bottom w:val="single" w:color="auto" w:sz="4" w:space="0"/>
                    <w:right w:val="single" w:color="auto" w:sz="4" w:space="0"/>
                  </w:tcBorders>
                  <w:shd w:val="clear"/>
                  <w:tcMar>
                    <w:left w:w="80" w:type="dxa"/>
                  </w:tcMar>
                  <w:vAlign w:val="center"/>
                </w:tcPr>
                <w:p w14:paraId="4D4E7B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生物医学测量学</w:t>
                  </w:r>
                </w:p>
              </w:tc>
              <w:tc>
                <w:tcPr>
                  <w:tcW w:w="854" w:type="dxa"/>
                  <w:tcBorders>
                    <w:top w:val="nil"/>
                    <w:left w:val="nil"/>
                    <w:bottom w:val="single" w:color="auto" w:sz="4" w:space="0"/>
                    <w:right w:val="single" w:color="auto" w:sz="4" w:space="0"/>
                  </w:tcBorders>
                  <w:shd w:val="clear"/>
                  <w:tcMar>
                    <w:left w:w="80" w:type="dxa"/>
                  </w:tcMar>
                  <w:vAlign w:val="center"/>
                </w:tcPr>
                <w:p w14:paraId="3E15A9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76DA6F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上海交通大学</w:t>
                  </w:r>
                </w:p>
              </w:tc>
            </w:tr>
            <w:tr w14:paraId="4144323A">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4E0A9E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116</w:t>
                  </w:r>
                </w:p>
              </w:tc>
              <w:tc>
                <w:tcPr>
                  <w:tcW w:w="516" w:type="dxa"/>
                  <w:tcBorders>
                    <w:top w:val="nil"/>
                    <w:left w:val="nil"/>
                    <w:bottom w:val="single" w:color="auto" w:sz="4" w:space="0"/>
                    <w:right w:val="single" w:color="auto" w:sz="4" w:space="0"/>
                  </w:tcBorders>
                  <w:shd w:val="clear"/>
                  <w:tcMar>
                    <w:left w:w="80" w:type="dxa"/>
                  </w:tcMar>
                  <w:vAlign w:val="center"/>
                </w:tcPr>
                <w:p w14:paraId="79035E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297</w:t>
                  </w:r>
                </w:p>
              </w:tc>
              <w:tc>
                <w:tcPr>
                  <w:tcW w:w="2043" w:type="dxa"/>
                  <w:tcBorders>
                    <w:top w:val="nil"/>
                    <w:left w:val="nil"/>
                    <w:bottom w:val="single" w:color="auto" w:sz="4" w:space="0"/>
                    <w:right w:val="single" w:color="auto" w:sz="4" w:space="0"/>
                  </w:tcBorders>
                  <w:shd w:val="clear"/>
                  <w:tcMar>
                    <w:left w:w="80" w:type="dxa"/>
                  </w:tcMar>
                  <w:vAlign w:val="center"/>
                </w:tcPr>
                <w:p w14:paraId="2AFD31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肠道微生态在肝脏炎癌转变中的作用机制及临床应用</w:t>
                  </w:r>
                </w:p>
              </w:tc>
              <w:tc>
                <w:tcPr>
                  <w:tcW w:w="2245" w:type="dxa"/>
                  <w:tcBorders>
                    <w:top w:val="nil"/>
                    <w:left w:val="nil"/>
                    <w:bottom w:val="single" w:color="auto" w:sz="4" w:space="0"/>
                    <w:right w:val="single" w:color="auto" w:sz="4" w:space="0"/>
                  </w:tcBorders>
                  <w:shd w:val="clear"/>
                  <w:tcMar>
                    <w:left w:w="80" w:type="dxa"/>
                  </w:tcMar>
                  <w:vAlign w:val="center"/>
                </w:tcPr>
                <w:p w14:paraId="053EDB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任志刚、余祖江、郑树森、蒋建文、崔光莹、孙冉冉、李昂、鲁海峰</w:t>
                  </w:r>
                </w:p>
              </w:tc>
              <w:tc>
                <w:tcPr>
                  <w:tcW w:w="1480" w:type="dxa"/>
                  <w:tcBorders>
                    <w:top w:val="nil"/>
                    <w:left w:val="nil"/>
                    <w:bottom w:val="single" w:color="auto" w:sz="4" w:space="0"/>
                    <w:right w:val="single" w:color="auto" w:sz="4" w:space="0"/>
                  </w:tcBorders>
                  <w:shd w:val="clear"/>
                  <w:tcMar>
                    <w:left w:w="80" w:type="dxa"/>
                  </w:tcMar>
                  <w:vAlign w:val="center"/>
                </w:tcPr>
                <w:p w14:paraId="419E48D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郑州大学第一附属医院、浙江大学医学院附属第一医院</w:t>
                  </w:r>
                </w:p>
              </w:tc>
              <w:tc>
                <w:tcPr>
                  <w:tcW w:w="1736" w:type="dxa"/>
                  <w:tcBorders>
                    <w:top w:val="nil"/>
                    <w:left w:val="nil"/>
                    <w:bottom w:val="single" w:color="auto" w:sz="4" w:space="0"/>
                    <w:right w:val="single" w:color="auto" w:sz="4" w:space="0"/>
                  </w:tcBorders>
                  <w:shd w:val="clear"/>
                  <w:tcMar>
                    <w:left w:w="80" w:type="dxa"/>
                  </w:tcMar>
                  <w:vAlign w:val="center"/>
                </w:tcPr>
                <w:p w14:paraId="59556C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感染性疾病学</w:t>
                  </w:r>
                </w:p>
              </w:tc>
              <w:tc>
                <w:tcPr>
                  <w:tcW w:w="854" w:type="dxa"/>
                  <w:tcBorders>
                    <w:top w:val="nil"/>
                    <w:left w:val="nil"/>
                    <w:bottom w:val="single" w:color="auto" w:sz="4" w:space="0"/>
                    <w:right w:val="single" w:color="auto" w:sz="4" w:space="0"/>
                  </w:tcBorders>
                  <w:shd w:val="clear"/>
                  <w:tcMar>
                    <w:left w:w="80" w:type="dxa"/>
                  </w:tcMar>
                  <w:vAlign w:val="center"/>
                </w:tcPr>
                <w:p w14:paraId="5FE36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6FBD40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河南省医学会</w:t>
                  </w:r>
                </w:p>
              </w:tc>
            </w:tr>
            <w:tr w14:paraId="2801E03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6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6EC125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117</w:t>
                  </w:r>
                </w:p>
              </w:tc>
              <w:tc>
                <w:tcPr>
                  <w:tcW w:w="516" w:type="dxa"/>
                  <w:tcBorders>
                    <w:top w:val="nil"/>
                    <w:left w:val="nil"/>
                    <w:bottom w:val="single" w:color="auto" w:sz="4" w:space="0"/>
                    <w:right w:val="single" w:color="auto" w:sz="4" w:space="0"/>
                  </w:tcBorders>
                  <w:shd w:val="clear"/>
                  <w:tcMar>
                    <w:left w:w="80" w:type="dxa"/>
                  </w:tcMar>
                  <w:vAlign w:val="center"/>
                </w:tcPr>
                <w:p w14:paraId="363CCD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302</w:t>
                  </w:r>
                </w:p>
              </w:tc>
              <w:tc>
                <w:tcPr>
                  <w:tcW w:w="2043" w:type="dxa"/>
                  <w:tcBorders>
                    <w:top w:val="nil"/>
                    <w:left w:val="nil"/>
                    <w:bottom w:val="single" w:color="auto" w:sz="4" w:space="0"/>
                    <w:right w:val="single" w:color="auto" w:sz="4" w:space="0"/>
                  </w:tcBorders>
                  <w:shd w:val="clear"/>
                  <w:tcMar>
                    <w:left w:w="80" w:type="dxa"/>
                  </w:tcMar>
                  <w:vAlign w:val="center"/>
                </w:tcPr>
                <w:p w14:paraId="54540A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眼底疾病精准治疗及微创介入关键技术攻关和器械研制</w:t>
                  </w:r>
                </w:p>
              </w:tc>
              <w:tc>
                <w:tcPr>
                  <w:tcW w:w="2245" w:type="dxa"/>
                  <w:tcBorders>
                    <w:top w:val="nil"/>
                    <w:left w:val="nil"/>
                    <w:bottom w:val="single" w:color="auto" w:sz="4" w:space="0"/>
                    <w:right w:val="single" w:color="auto" w:sz="4" w:space="0"/>
                  </w:tcBorders>
                  <w:shd w:val="clear"/>
                  <w:tcMar>
                    <w:left w:w="80" w:type="dxa"/>
                  </w:tcMar>
                  <w:vAlign w:val="center"/>
                </w:tcPr>
                <w:p w14:paraId="72B898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赵潺、董栩然、王柯皓、夏超然、杨景元、陈欢、陈有信</w:t>
                  </w:r>
                </w:p>
              </w:tc>
              <w:tc>
                <w:tcPr>
                  <w:tcW w:w="1480" w:type="dxa"/>
                  <w:tcBorders>
                    <w:top w:val="nil"/>
                    <w:left w:val="nil"/>
                    <w:bottom w:val="single" w:color="auto" w:sz="4" w:space="0"/>
                    <w:right w:val="single" w:color="auto" w:sz="4" w:space="0"/>
                  </w:tcBorders>
                  <w:shd w:val="clear"/>
                  <w:tcMar>
                    <w:left w:w="80" w:type="dxa"/>
                  </w:tcMar>
                  <w:vAlign w:val="center"/>
                </w:tcPr>
                <w:p w14:paraId="4DAB389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中国医学科学院北京协和医院、北京大学第三医院、北京航天航空大学、北京华视诺维医疗科技有限公司</w:t>
                  </w:r>
                </w:p>
              </w:tc>
              <w:tc>
                <w:tcPr>
                  <w:tcW w:w="1736" w:type="dxa"/>
                  <w:tcBorders>
                    <w:top w:val="nil"/>
                    <w:left w:val="nil"/>
                    <w:bottom w:val="single" w:color="auto" w:sz="4" w:space="0"/>
                    <w:right w:val="single" w:color="auto" w:sz="4" w:space="0"/>
                  </w:tcBorders>
                  <w:shd w:val="clear"/>
                  <w:tcMar>
                    <w:left w:w="80" w:type="dxa"/>
                  </w:tcMar>
                  <w:vAlign w:val="center"/>
                </w:tcPr>
                <w:p w14:paraId="76925A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眼科学</w:t>
                  </w:r>
                </w:p>
              </w:tc>
              <w:tc>
                <w:tcPr>
                  <w:tcW w:w="854" w:type="dxa"/>
                  <w:tcBorders>
                    <w:top w:val="nil"/>
                    <w:left w:val="nil"/>
                    <w:bottom w:val="single" w:color="auto" w:sz="4" w:space="0"/>
                    <w:right w:val="single" w:color="auto" w:sz="4" w:space="0"/>
                  </w:tcBorders>
                  <w:shd w:val="clear"/>
                  <w:tcMar>
                    <w:left w:w="80" w:type="dxa"/>
                  </w:tcMar>
                  <w:vAlign w:val="center"/>
                </w:tcPr>
                <w:p w14:paraId="0AA9A6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4B0196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国家卫生健康委员会</w:t>
                  </w:r>
                </w:p>
              </w:tc>
            </w:tr>
            <w:tr w14:paraId="74C6D34E">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5400EC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118</w:t>
                  </w:r>
                </w:p>
              </w:tc>
              <w:tc>
                <w:tcPr>
                  <w:tcW w:w="516" w:type="dxa"/>
                  <w:tcBorders>
                    <w:top w:val="nil"/>
                    <w:left w:val="nil"/>
                    <w:bottom w:val="single" w:color="auto" w:sz="4" w:space="0"/>
                    <w:right w:val="single" w:color="auto" w:sz="4" w:space="0"/>
                  </w:tcBorders>
                  <w:shd w:val="clear"/>
                  <w:tcMar>
                    <w:left w:w="80" w:type="dxa"/>
                  </w:tcMar>
                  <w:vAlign w:val="center"/>
                </w:tcPr>
                <w:p w14:paraId="12B60B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321</w:t>
                  </w:r>
                </w:p>
              </w:tc>
              <w:tc>
                <w:tcPr>
                  <w:tcW w:w="2043" w:type="dxa"/>
                  <w:tcBorders>
                    <w:top w:val="nil"/>
                    <w:left w:val="nil"/>
                    <w:bottom w:val="single" w:color="auto" w:sz="4" w:space="0"/>
                    <w:right w:val="single" w:color="auto" w:sz="4" w:space="0"/>
                  </w:tcBorders>
                  <w:shd w:val="clear"/>
                  <w:tcMar>
                    <w:left w:w="80" w:type="dxa"/>
                  </w:tcMar>
                  <w:vAlign w:val="center"/>
                </w:tcPr>
                <w:p w14:paraId="3F058EF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儿童脉管疾病诊疗个体化策略的建立及临床推广应用</w:t>
                  </w:r>
                </w:p>
              </w:tc>
              <w:tc>
                <w:tcPr>
                  <w:tcW w:w="2245" w:type="dxa"/>
                  <w:tcBorders>
                    <w:top w:val="nil"/>
                    <w:left w:val="nil"/>
                    <w:bottom w:val="single" w:color="auto" w:sz="4" w:space="0"/>
                    <w:right w:val="single" w:color="auto" w:sz="4" w:space="0"/>
                  </w:tcBorders>
                  <w:shd w:val="clear"/>
                  <w:tcMar>
                    <w:left w:w="80" w:type="dxa"/>
                  </w:tcMar>
                  <w:vAlign w:val="center"/>
                </w:tcPr>
                <w:p w14:paraId="2266E77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吉毅、向波、陈思源、彭强、邱桐、周江元、张学鹏</w:t>
                  </w:r>
                </w:p>
              </w:tc>
              <w:tc>
                <w:tcPr>
                  <w:tcW w:w="1480" w:type="dxa"/>
                  <w:tcBorders>
                    <w:top w:val="nil"/>
                    <w:left w:val="nil"/>
                    <w:bottom w:val="single" w:color="auto" w:sz="4" w:space="0"/>
                    <w:right w:val="single" w:color="auto" w:sz="4" w:space="0"/>
                  </w:tcBorders>
                  <w:shd w:val="clear"/>
                  <w:tcMar>
                    <w:left w:w="80" w:type="dxa"/>
                  </w:tcMar>
                  <w:vAlign w:val="center"/>
                </w:tcPr>
                <w:p w14:paraId="4B9111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四川大学华西医院、成都市妇女儿童中心医院</w:t>
                  </w:r>
                </w:p>
              </w:tc>
              <w:tc>
                <w:tcPr>
                  <w:tcW w:w="1736" w:type="dxa"/>
                  <w:tcBorders>
                    <w:top w:val="nil"/>
                    <w:left w:val="nil"/>
                    <w:bottom w:val="single" w:color="auto" w:sz="4" w:space="0"/>
                    <w:right w:val="single" w:color="auto" w:sz="4" w:space="0"/>
                  </w:tcBorders>
                  <w:shd w:val="clear"/>
                  <w:tcMar>
                    <w:left w:w="80" w:type="dxa"/>
                  </w:tcMar>
                  <w:vAlign w:val="center"/>
                </w:tcPr>
                <w:p w14:paraId="3CE0AE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小儿外科学</w:t>
                  </w:r>
                </w:p>
              </w:tc>
              <w:tc>
                <w:tcPr>
                  <w:tcW w:w="854" w:type="dxa"/>
                  <w:tcBorders>
                    <w:top w:val="nil"/>
                    <w:left w:val="nil"/>
                    <w:bottom w:val="single" w:color="auto" w:sz="4" w:space="0"/>
                    <w:right w:val="single" w:color="auto" w:sz="4" w:space="0"/>
                  </w:tcBorders>
                  <w:shd w:val="clear"/>
                  <w:tcMar>
                    <w:left w:w="80" w:type="dxa"/>
                  </w:tcMar>
                  <w:vAlign w:val="center"/>
                </w:tcPr>
                <w:p w14:paraId="76453B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7D427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四川大学</w:t>
                  </w:r>
                </w:p>
              </w:tc>
            </w:tr>
            <w:tr w14:paraId="58448C2D">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shd w:val="clear"/>
                <w:tblCellMar>
                  <w:top w:w="0" w:type="dxa"/>
                  <w:left w:w="0" w:type="dxa"/>
                  <w:bottom w:w="0" w:type="dxa"/>
                  <w:right w:w="0" w:type="dxa"/>
                </w:tblCellMar>
              </w:tblPrEx>
              <w:trPr>
                <w:trHeight w:val="420" w:hRule="atLeast"/>
              </w:trPr>
              <w:tc>
                <w:tcPr>
                  <w:tcW w:w="445" w:type="dxa"/>
                  <w:tcBorders>
                    <w:top w:val="nil"/>
                    <w:left w:val="single" w:color="auto" w:sz="4" w:space="0"/>
                    <w:bottom w:val="single" w:color="auto" w:sz="4" w:space="0"/>
                    <w:right w:val="single" w:color="auto" w:sz="4" w:space="0"/>
                  </w:tcBorders>
                  <w:shd w:val="clear" w:color="auto" w:fill="FFFFFF"/>
                  <w:tcMar>
                    <w:left w:w="80" w:type="dxa"/>
                  </w:tcMar>
                  <w:vAlign w:val="center"/>
                </w:tcPr>
                <w:p w14:paraId="0395DF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bdr w:val="none" w:color="auto" w:sz="0" w:space="0"/>
                      <w:lang w:val="en-US" w:eastAsia="zh-CN" w:bidi="ar"/>
                    </w:rPr>
                    <w:t>119</w:t>
                  </w:r>
                </w:p>
              </w:tc>
              <w:tc>
                <w:tcPr>
                  <w:tcW w:w="516" w:type="dxa"/>
                  <w:tcBorders>
                    <w:top w:val="nil"/>
                    <w:left w:val="nil"/>
                    <w:bottom w:val="single" w:color="auto" w:sz="4" w:space="0"/>
                    <w:right w:val="single" w:color="auto" w:sz="4" w:space="0"/>
                  </w:tcBorders>
                  <w:shd w:val="clear"/>
                  <w:tcMar>
                    <w:left w:w="80" w:type="dxa"/>
                  </w:tcMar>
                  <w:vAlign w:val="center"/>
                </w:tcPr>
                <w:p w14:paraId="41D664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350</w:t>
                  </w:r>
                </w:p>
              </w:tc>
              <w:tc>
                <w:tcPr>
                  <w:tcW w:w="2043" w:type="dxa"/>
                  <w:tcBorders>
                    <w:top w:val="nil"/>
                    <w:left w:val="nil"/>
                    <w:bottom w:val="single" w:color="auto" w:sz="4" w:space="0"/>
                    <w:right w:val="single" w:color="auto" w:sz="4" w:space="0"/>
                  </w:tcBorders>
                  <w:shd w:val="clear"/>
                  <w:tcMar>
                    <w:left w:w="80" w:type="dxa"/>
                  </w:tcMar>
                  <w:vAlign w:val="center"/>
                </w:tcPr>
                <w:p w14:paraId="7DF4E9C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中枢神经系统损伤的免疫机制和干预策略</w:t>
                  </w:r>
                </w:p>
              </w:tc>
              <w:tc>
                <w:tcPr>
                  <w:tcW w:w="2245" w:type="dxa"/>
                  <w:tcBorders>
                    <w:top w:val="nil"/>
                    <w:left w:val="nil"/>
                    <w:bottom w:val="single" w:color="auto" w:sz="4" w:space="0"/>
                    <w:right w:val="single" w:color="auto" w:sz="4" w:space="0"/>
                  </w:tcBorders>
                  <w:shd w:val="clear"/>
                  <w:tcMar>
                    <w:left w:w="80" w:type="dxa"/>
                  </w:tcMar>
                  <w:vAlign w:val="center"/>
                </w:tcPr>
                <w:p w14:paraId="421125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刘强、任洪磊、李瀚栋、史凯斌、付莹</w:t>
                  </w:r>
                </w:p>
              </w:tc>
              <w:tc>
                <w:tcPr>
                  <w:tcW w:w="1480" w:type="dxa"/>
                  <w:tcBorders>
                    <w:top w:val="nil"/>
                    <w:left w:val="nil"/>
                    <w:bottom w:val="single" w:color="auto" w:sz="4" w:space="0"/>
                    <w:right w:val="single" w:color="auto" w:sz="4" w:space="0"/>
                  </w:tcBorders>
                  <w:shd w:val="clear"/>
                  <w:tcMar>
                    <w:left w:w="80" w:type="dxa"/>
                  </w:tcMar>
                  <w:vAlign w:val="center"/>
                </w:tcPr>
                <w:p w14:paraId="49EA7E9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天津医科大学总医院</w:t>
                  </w:r>
                </w:p>
              </w:tc>
              <w:tc>
                <w:tcPr>
                  <w:tcW w:w="1736" w:type="dxa"/>
                  <w:tcBorders>
                    <w:top w:val="nil"/>
                    <w:left w:val="nil"/>
                    <w:bottom w:val="single" w:color="auto" w:sz="4" w:space="0"/>
                    <w:right w:val="single" w:color="auto" w:sz="4" w:space="0"/>
                  </w:tcBorders>
                  <w:shd w:val="clear"/>
                  <w:tcMar>
                    <w:left w:w="80" w:type="dxa"/>
                  </w:tcMar>
                  <w:vAlign w:val="center"/>
                </w:tcPr>
                <w:p w14:paraId="251144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神经病学</w:t>
                  </w:r>
                </w:p>
              </w:tc>
              <w:tc>
                <w:tcPr>
                  <w:tcW w:w="854" w:type="dxa"/>
                  <w:tcBorders>
                    <w:top w:val="nil"/>
                    <w:left w:val="nil"/>
                    <w:bottom w:val="single" w:color="auto" w:sz="4" w:space="0"/>
                    <w:right w:val="single" w:color="auto" w:sz="4" w:space="0"/>
                  </w:tcBorders>
                  <w:shd w:val="clear"/>
                  <w:tcMar>
                    <w:left w:w="80" w:type="dxa"/>
                  </w:tcMar>
                  <w:vAlign w:val="center"/>
                </w:tcPr>
                <w:p w14:paraId="02896D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青年奖组</w:t>
                  </w:r>
                </w:p>
              </w:tc>
              <w:tc>
                <w:tcPr>
                  <w:tcW w:w="821" w:type="dxa"/>
                  <w:tcBorders>
                    <w:top w:val="nil"/>
                    <w:left w:val="nil"/>
                    <w:bottom w:val="single" w:color="auto" w:sz="4" w:space="0"/>
                    <w:right w:val="single" w:color="auto" w:sz="4" w:space="0"/>
                  </w:tcBorders>
                  <w:shd w:val="clear"/>
                  <w:tcMar>
                    <w:left w:w="80" w:type="dxa"/>
                  </w:tcMar>
                  <w:vAlign w:val="center"/>
                </w:tcPr>
                <w:p w14:paraId="76A724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天津医科大学</w:t>
                  </w:r>
                </w:p>
              </w:tc>
            </w:tr>
            <w:tr w14:paraId="7227F6AF">
              <w:tblPrEx>
                <w:tblBorders>
                  <w:top w:val="none" w:color="999999" w:sz="0" w:space="0"/>
                  <w:left w:val="none" w:color="999999" w:sz="0" w:space="0"/>
                  <w:bottom w:val="single" w:color="999999" w:sz="4" w:space="0"/>
                  <w:right w:val="single" w:color="999999" w:sz="4" w:space="0"/>
                  <w:insideH w:val="none" w:color="auto" w:sz="0" w:space="0"/>
                  <w:insideV w:val="none" w:color="auto" w:sz="0" w:space="0"/>
                </w:tblBorders>
                <w:tblCellMar>
                  <w:top w:w="0" w:type="dxa"/>
                  <w:left w:w="0" w:type="dxa"/>
                  <w:bottom w:w="0" w:type="dxa"/>
                  <w:right w:w="0" w:type="dxa"/>
                </w:tblCellMar>
              </w:tblPrEx>
              <w:trPr>
                <w:trHeight w:val="241" w:hRule="atLeast"/>
              </w:trPr>
              <w:tc>
                <w:tcPr>
                  <w:tcW w:w="10140" w:type="dxa"/>
                  <w:gridSpan w:val="8"/>
                  <w:tcBorders>
                    <w:top w:val="single" w:color="auto" w:sz="4" w:space="0"/>
                    <w:left w:val="single" w:color="auto" w:sz="4" w:space="0"/>
                    <w:bottom w:val="single" w:color="auto" w:sz="4" w:space="0"/>
                    <w:right w:val="single" w:color="auto" w:sz="4" w:space="0"/>
                  </w:tcBorders>
                  <w:shd w:val="clear" w:color="auto" w:fill="FFFFFF"/>
                  <w:tcMar>
                    <w:left w:w="80" w:type="dxa"/>
                  </w:tcMar>
                  <w:vAlign w:val="center"/>
                </w:tcPr>
                <w:p w14:paraId="7CF58AE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666666"/>
                      <w:sz w:val="24"/>
                      <w:szCs w:val="24"/>
                    </w:rPr>
                  </w:pPr>
                  <w:r>
                    <w:rPr>
                      <w:rFonts w:hint="eastAsia" w:ascii="宋体" w:hAnsi="宋体" w:eastAsia="宋体" w:cs="宋体"/>
                      <w:color w:val="666666"/>
                      <w:kern w:val="0"/>
                      <w:sz w:val="24"/>
                      <w:szCs w:val="24"/>
                      <w:bdr w:val="none" w:color="auto" w:sz="0" w:space="0"/>
                      <w:lang w:val="en-US" w:eastAsia="zh-CN" w:bidi="ar"/>
                    </w:rPr>
                    <w:t>备注：公示项目按照评审学组及项目编号进行排序。</w:t>
                  </w:r>
                </w:p>
              </w:tc>
            </w:tr>
          </w:tbl>
          <w:p w14:paraId="2ABFBE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微软雅黑" w:hAnsi="微软雅黑" w:eastAsia="微软雅黑" w:cs="微软雅黑"/>
                <w:color w:val="666666"/>
                <w:sz w:val="17"/>
                <w:szCs w:val="17"/>
              </w:rPr>
            </w:pPr>
          </w:p>
        </w:tc>
      </w:tr>
      <w:tr w14:paraId="5680E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10258" w:type="dxa"/>
            <w:tcBorders>
              <w:top w:val="dotted" w:color="C4C4C4" w:sz="4" w:space="0"/>
            </w:tcBorders>
            <w:shd w:val="clear" w:color="auto" w:fill="FFFFFF"/>
            <w:tcMar>
              <w:top w:w="120" w:type="dxa"/>
            </w:tcMar>
            <w:vAlign w:val="center"/>
          </w:tcPr>
          <w:p w14:paraId="47E23255">
            <w:pPr>
              <w:keepNext w:val="0"/>
              <w:keepLines w:val="0"/>
              <w:widowControl/>
              <w:suppressLineNumbers w:val="0"/>
              <w:shd w:val="clear" w:fill="FFFFFF"/>
              <w:spacing w:before="0" w:beforeAutospacing="0" w:after="0" w:afterAutospacing="0" w:line="250" w:lineRule="atLeast"/>
              <w:ind w:left="0" w:right="0"/>
              <w:jc w:val="left"/>
              <w:rPr>
                <w:rFonts w:hint="eastAsia" w:ascii="微软雅黑" w:hAnsi="微软雅黑" w:eastAsia="微软雅黑" w:cs="微软雅黑"/>
                <w:i w:val="0"/>
                <w:iCs w:val="0"/>
                <w:caps w:val="0"/>
                <w:color w:val="666666"/>
                <w:spacing w:val="0"/>
                <w:sz w:val="13"/>
                <w:szCs w:val="13"/>
              </w:rPr>
            </w:pPr>
          </w:p>
        </w:tc>
      </w:tr>
    </w:tbl>
    <w:p w14:paraId="6CD9EE1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ZmI5Njc4YjBmZTk0NWIwZGY5ZWI3N2ZhY2M4MjEifQ=="/>
  </w:docVars>
  <w:rsids>
    <w:rsidRoot w:val="00000000"/>
    <w:rsid w:val="0FA22D31"/>
    <w:rsid w:val="1C6407F7"/>
    <w:rsid w:val="328E083B"/>
    <w:rsid w:val="48E704DA"/>
    <w:rsid w:val="4BD27220"/>
    <w:rsid w:val="4E30596E"/>
    <w:rsid w:val="538F3C48"/>
    <w:rsid w:val="5F13397F"/>
    <w:rsid w:val="79326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asciiTheme="minorHAnsi" w:hAnsiTheme="minorHAnsi" w:cstheme="minorBidi"/>
      <w:kern w:val="2"/>
      <w:sz w:val="28"/>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3</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2022-09-27T06:58:00Z</dcterms:created>
  <dc:creator>11364</dc:creator>
  <cp:lastModifiedBy>WPS_1673492275</cp:lastModifiedBy>
  <dcterms:modified xsi:type="dcterms:W3CDTF">2024-09-06T09:22:57Z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83D3DBCB6028424697D6F64704AAB6D6</vt:lpwstr>
  </property>
</Properties>
</file>