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0" w:lineRule="atLeast"/>
        <w:ind w:left="0" w:right="0" w:firstLine="420"/>
        <w:jc w:val="left"/>
        <w:rPr>
          <w:rFonts w:ascii="微软雅黑" w:hAnsi="微软雅黑" w:eastAsia="微软雅黑" w:cs="微软雅黑"/>
          <w:color w:val="2B2B2B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16"/>
          <w:szCs w:val="16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0" w:lineRule="atLeast"/>
        <w:ind w:left="0" w:right="0" w:firstLine="420"/>
        <w:jc w:val="center"/>
        <w:rPr>
          <w:rFonts w:hint="eastAsia" w:ascii="微软雅黑" w:hAnsi="微软雅黑" w:eastAsia="微软雅黑" w:cs="微软雅黑"/>
          <w:color w:val="2B2B2B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16"/>
          <w:szCs w:val="16"/>
          <w:bdr w:val="none" w:color="auto" w:sz="0" w:space="0"/>
          <w:shd w:val="clear" w:fill="FFFFFF"/>
        </w:rPr>
        <w:t>2023年度陕西省中青年科技创新领军人才入选人员名单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0" w:lineRule="atLeast"/>
        <w:ind w:left="0" w:right="0" w:firstLine="420"/>
        <w:jc w:val="center"/>
        <w:rPr>
          <w:rFonts w:hint="eastAsia" w:ascii="微软雅黑" w:hAnsi="微软雅黑" w:eastAsia="微软雅黑" w:cs="微软雅黑"/>
          <w:color w:val="2B2B2B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16"/>
          <w:szCs w:val="16"/>
          <w:bdr w:val="none" w:color="auto" w:sz="0" w:space="0"/>
          <w:shd w:val="clear" w:fill="FFFFFF"/>
        </w:rPr>
        <w:t>（100人）</w:t>
      </w:r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2"/>
        <w:gridCol w:w="980"/>
        <w:gridCol w:w="37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序号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姓名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所在单位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张锦英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西安交通大学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马草原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西安交通大学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昌敏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西北工业大学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史豪斌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西北工业大学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蓝贤勇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西北农林科技大学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石磊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西安电子科技大学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吴边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西安电子科技大学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卢红兵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邓龙胜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长安大学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段亮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孙鸣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李益文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空军工程大学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李喜飞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西安理工大学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王玉峰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西安理工大学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张海涵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西安建筑科技大学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徐群娜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肖鹏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王航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西安石油大学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梁海锋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西安工业大学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李云锋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西安工程大学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李榕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西安外国语大学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邓万宇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西安邮电大学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闫曙光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李卓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陈斌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渭南师范学院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谢治琦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榆林学院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于方丽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西安航空学院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高山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西京学院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牛晨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西安交通大学第一附属医院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纪泛扑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西安交通大学第二附属医院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付锋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空军军医大学基础医学院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郑朝晖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空军军医大学第一附属医院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常婷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空军军医大学第二附属医院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刘仲伟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陕西省人民医院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杨丽芳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西安市儿童医院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李奎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安康市中心医院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彭勃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国防科技大学试验训练基地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严永锋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中国电子科技集团公司第二十研究所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田宇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中国电子科技集团公司第二十研究所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王珂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中国电子科技集团公司第三十九研究所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张伟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中国电子科技集团公司第三十九研究所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计江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中国重型机械研究院股份公司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王福松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中联西北工程设计研究院有限公司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杨超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机械工业勘察设计研究院有限公司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凡东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中煤科工西安研究院（集团）有限公司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董元宏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中交第一公路勘察设计研究院有限公司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王建强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中交第一公路勘察设计研究院有限公司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刘月超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中国建筑西北设计研究院有限公司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许伟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中国地质调查局西安地质调查中心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李鹤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中国石油集团工程材料研究院有限公司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付雷杰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轻工业西安机械设计研究院有限公司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石立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中国电建集团西北勘测设计研究院有限公司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张璐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国网陕西省电力有限公司电力科学研究院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秦晓辉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中国船舶重工集团公司第七〇五研究所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薛萐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水利部水土保持生态工程技术研究中心（杨凌）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刘魁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信电综合勘察设计研究院有限公司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成芳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中国科学院国家授时中心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李实锋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中国科学院国家授时中心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付云翀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中国科学院地球环境研究所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金利华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西北有色金属研究院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张文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西北有色金属研究院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戴佳锟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陕西省生物农业研究所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豆增发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陕西电子工业研究院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关周博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陕西省杂交油菜研究中心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胡海峰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西安航天动力研究所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冯艳丽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西安航天精密机电研究所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薛艳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汉中市农业技术推广与培训中心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李瑜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安康市农业科学研究院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王萍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榆林博艺精工产业技术发展研究院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王春锋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陕钢集团产业创新研究院有限公司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赵昕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陕西省交通规划设计研究院有限公司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孙增慧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陕西地建土地工程技术研究院有限责任公司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侯育星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陕西黄河集团有限公司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郭文华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西安增材制造国家研究院有限公司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万克柔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西安凯立新材料股份有限公司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赖运金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西安欧中材料科技有限公司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苏航标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西安秦钛智造科技有限公司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梁西军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中铁一局集团有限公司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安增勇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庆安集团有限公司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王一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中科星图空间技术有限公司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贺卫卫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西安赛隆增材技术股份有限公司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罗文忠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西部超导材料科技股份有限公司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杨磊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陕西航天时代导航设备有限公司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梁磊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铜川之光光电科技有限公司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张坤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陕西华胜渭蒲科技有限公司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高超利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延长油田股份有限公司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潘计辉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爱生无人机试验测试靖边有限公司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魏云雷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洋县华新科技工贸有限公司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曲铭浩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隆基绿能科技股份有限公司西咸新区分公司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王钊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德创未来汽车科技有限公司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孙翔宇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陕西张裕瑞那城堡酒庄有限公司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王小军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陕西斯瑞新材料股份有限公司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何国经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西安诺瓦星云科技股份有限公司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杨新元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西安奕斯伟材料科技股份有限公司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马乐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西安金磁纳米生物技术有限公司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邸若海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陕西高升云印未来科技有限公司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文尧顺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陕西榆林能源集团有限公司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冯军宁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宝钛集团有限公司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柳建锋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宝鸡机床集团有限公司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100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任雪艳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陕西森弗天然制品有限公司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0" w:lineRule="atLeast"/>
        <w:ind w:left="0" w:right="0" w:firstLine="420"/>
        <w:jc w:val="center"/>
        <w:rPr>
          <w:rFonts w:hint="eastAsia" w:ascii="微软雅黑" w:hAnsi="微软雅黑" w:eastAsia="微软雅黑" w:cs="微软雅黑"/>
          <w:color w:val="2B2B2B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0" w:lineRule="atLeast"/>
        <w:ind w:left="0" w:right="0" w:firstLine="420"/>
        <w:jc w:val="center"/>
        <w:rPr>
          <w:rFonts w:hint="eastAsia" w:ascii="微软雅黑" w:hAnsi="微软雅黑" w:eastAsia="微软雅黑" w:cs="微软雅黑"/>
          <w:color w:val="2B2B2B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16"/>
          <w:szCs w:val="16"/>
          <w:bdr w:val="none" w:color="auto" w:sz="0" w:space="0"/>
          <w:shd w:val="clear" w:fill="FFFFFF"/>
        </w:rPr>
        <w:t>2023年度陕西省科技创新创业人才入选人员名单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0" w:lineRule="atLeast"/>
        <w:ind w:left="0" w:right="0" w:firstLine="420"/>
        <w:jc w:val="center"/>
        <w:rPr>
          <w:rFonts w:hint="eastAsia" w:ascii="微软雅黑" w:hAnsi="微软雅黑" w:eastAsia="微软雅黑" w:cs="微软雅黑"/>
          <w:color w:val="2B2B2B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16"/>
          <w:szCs w:val="16"/>
          <w:bdr w:val="none" w:color="auto" w:sz="0" w:space="0"/>
          <w:shd w:val="clear" w:fill="FFFFFF"/>
        </w:rPr>
        <w:t>（50人）</w:t>
      </w:r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0"/>
        <w:gridCol w:w="990"/>
        <w:gridCol w:w="35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序号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姓名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所在单位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张航伟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陕西延长石油西北橡胶有限责任公司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高炜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陕西延长石油售电有限公司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刘凯茜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陕西数图行信息科技有限公司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郭治平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陕西烽火电子股份有限公司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王淞立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西安思微传感科技有限公司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许长华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西安航天远征流体控制股份有限公司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王华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西安中科微星光电科技有限公司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陈昊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西安诺博尔稀贵金属材料股份有限公司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李世雄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陕西元丰纺织技术研究有限公司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张姝瑶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陕西朗诚众科科技开发有限公司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林本常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陕西航天泵阀科技集团有限公司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潘兆楠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西安百润重工科技有限公司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冯涛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西安奥尔科航空科技有限公司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曹增强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陕西大工旭航电磁科技有限公司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金岩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陕西云创网络科技股份有限公司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任晓辰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西安玛珂特新材料科技股份有限公司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孙勇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陕西美兰德新材料股份有限公司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李道亮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宝鸡合力叉车有限公司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张琦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宝鸡市腾鑫钛业有限公司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王曙光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陕西华通机电制造有限公司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李虎林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派尔森环保科技有限公司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唐虹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中电星原科技有限公司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魏云松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洋县华新科技工贸有限公司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黄震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陕西金西生物科技发展有限公司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沈杰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陕西杰鹏安农业生物科技有限公司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王仁勇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陕西安康玮创达信息技术有限公司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任玉荣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陕西天诚软件有限公司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余远强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陕西亚成微电子股份有限公司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兰孟平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西安洛科电子科技股份有限公司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赵延南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西安易诺敬业电子科技有限责任公司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孔学峰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陕西卫峰核电子有限公司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沈宝山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西安图为电气技术有限公司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赵滨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陕西诺贝特自动化科技股份有限公司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张刚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西安募格网络科技有限公司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杨军营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陕西天宇制药有限公司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苏林东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西安益维普泰环保股份有限公司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武建文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宝鸡宝钛装备科技有限公司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蔡林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陕西瑞科新材料股份有限公司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杨抗震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陕西银河消防科技装备股份有限公司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乔志华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宝鸡钛普锐斯钛阳极科技有限公司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刘雄飞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陕西中科启航科技有限公司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单玉庆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西安都创医药科技有限公司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张文博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西安鲲鹏易飞无人机科技公司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刘洋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陕西西图数联科技有限公司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薛猛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陕西天宠生物科技有限公司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冯瑜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西安智诚微电子科技有限公司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张新航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陕西普利美材料科技有限公司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李占科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聚力航空科技（西安）有限公司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贾隽峰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陕西晟思智能测控有限公司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杨涛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西安数合信息科技有限公司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0" w:lineRule="atLeast"/>
        <w:ind w:left="0" w:right="0" w:firstLine="420"/>
        <w:jc w:val="center"/>
        <w:rPr>
          <w:rFonts w:hint="eastAsia" w:ascii="微软雅黑" w:hAnsi="微软雅黑" w:eastAsia="微软雅黑" w:cs="微软雅黑"/>
          <w:color w:val="2B2B2B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0" w:lineRule="atLeast"/>
        <w:ind w:left="0" w:right="0" w:firstLine="420"/>
        <w:jc w:val="center"/>
        <w:rPr>
          <w:rFonts w:hint="eastAsia" w:ascii="微软雅黑" w:hAnsi="微软雅黑" w:eastAsia="微软雅黑" w:cs="微软雅黑"/>
          <w:color w:val="2B2B2B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16"/>
          <w:szCs w:val="16"/>
          <w:bdr w:val="none" w:color="auto" w:sz="0" w:space="0"/>
          <w:shd w:val="clear" w:fill="FFFFFF"/>
        </w:rPr>
        <w:t>2024年度陕西省青年科技新星入选人员名单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0" w:lineRule="atLeast"/>
        <w:ind w:left="0" w:right="0" w:firstLine="420"/>
        <w:jc w:val="center"/>
        <w:rPr>
          <w:rFonts w:hint="eastAsia" w:ascii="微软雅黑" w:hAnsi="微软雅黑" w:eastAsia="微软雅黑" w:cs="微软雅黑"/>
          <w:color w:val="2B2B2B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16"/>
          <w:szCs w:val="16"/>
          <w:bdr w:val="none" w:color="auto" w:sz="0" w:space="0"/>
          <w:shd w:val="clear" w:fill="FFFFFF"/>
        </w:rPr>
        <w:t>（150人）</w:t>
      </w:r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2"/>
        <w:gridCol w:w="980"/>
        <w:gridCol w:w="35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序号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姓名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所在单位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孙少龙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西安交通大学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王明军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西安交通大学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胡飞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西安交通大学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任洁茹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西安交通大学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张卓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西北工业大学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吴辰旸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西北工业大学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张世周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西北工业大学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张文宇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西北工业大学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任成杰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西北农林科技大学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石超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西北农林科技大学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张蚌蚌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西北农林科技大学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杨龙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西安电子科技大学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夏小芳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西安电子科技大学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兰岚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西安电子科技大学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庄想灵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任杰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李柏延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王传武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长安大学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王振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长安大学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陈占明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长安大学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杜艺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吴乐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赵星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冯宇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空军工程大学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明波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西安理工大学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于坤霞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西安理工大学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高志强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西安理工大学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王友德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西安建筑科技大学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29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党雨田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西安建筑科技大学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宋聪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西安建筑科技大学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刘新华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宁舒雅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冯雷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张云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刘欢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赵婧昱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王洋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西安石油大学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兰昆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西安石油大学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39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刘雄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西安石油大学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张晓曦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延安大学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李世杰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西安工业大学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张娜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西安工业大学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高全力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西安工程大学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姚一军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西安工程大学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张杨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西安外国语大学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胡西娟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西北政法大学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叶迎晖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西安邮电大学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刘尧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西安邮电大学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49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王育伟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王雷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陕西理工大学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查欣洁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西安财经大学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李亚亚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西安财经大学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常盼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樊攀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宝鸡文理学院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何东山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咸阳师范学院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连菊红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渭南师范学院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张正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榆林学院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刘光辉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榆林学院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59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沈川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安康学院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金发成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西安航空学院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赵咪娜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陕西学前师范学院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王娟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西京学院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江宏君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陕西铁路工程职业技术学院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李华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西安交通大学城市学院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魏维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延安职业技术学院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范义增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西安交通大学第一附属医院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王佳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西安交通大学第一附属医院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刘亚乐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西安交通大学第二附属医院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69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王岩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西安交通大学第二附属医院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赵茜茜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西安交通大学第二附属医院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项捷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空军军医大学基础医学院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李明阳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空军军医大学基础医学院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董加强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空军军医大学第一附属医院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耿凯文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空军军医大学第二附属医院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王斌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空军军医大学第二附属医院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杨乐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空军军医大学第二附属医院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杨鸿旭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空军军医大学第三附属医院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陈骥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空军军医大学第三附属医院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79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郭凯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陕西省人民医院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孙婷婷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陕西省中医药研究院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刘丹朦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西北妇女儿童医院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凌艳香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国防科技大学试验训练基地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胡雪军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空军卫勤训练基地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徐平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中国电子科技集团公司第二十研究所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闫飞宇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中国电子科技集团公司第二十研究所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谷瑞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中国电子科技集团公司第三十九研究所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刘强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中煤科工西安研究院（集团）有限公司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聂海亮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中国石油集团工程材料研究院有限公司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89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师晶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轻工业西安机械设计研究院有限公司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张景峰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轻工业西安机械设计研究院有限公司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郑泓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信电综合勘察设计研究院有限公司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李同川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水利部水土保持生态工程技术研究中心（杨凌）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韩毅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中国电建集团西北勘测设计研究院有限公司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刘彦杰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中国航空工业集团公司西安飞机设计研究所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朱超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国网陕西省电力有限公司电力科学研究院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黄子良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国网陕西省电力有限公司电力科学研究院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张景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中铁第一勘察设计院集团有限公司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张洋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西安近代化学研究所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99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苏桐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中国科学院西安光学精密机械研究所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100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徐孝浩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中国科学院西安光学精密机械研究所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101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袁江斌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中国科学院国家授时中心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102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林春水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中国科学院地球环境研究所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103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刘吉星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西北有色金属研究院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104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刘建飞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西北有色金属研究院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105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梁超琼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陕西省林业科学院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106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陈东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陕西省动物研究所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107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路强强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陕西省西安植物园 （陕西省植物研究所）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108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常青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陕西省生物农业研究所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109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袁丽只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陕西煤业化工技术研究院有限责任公司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110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张浩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陕西省交通规划设计研究院有限公司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111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李超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陕西空天动力研究院有限公司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112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苏远超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陕西黄河规划设计研究院有限公司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113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李欢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西安稀有金属材料研究院有限公司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114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刘成程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西安地球环境创新研究院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115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吴玉潘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榆林市环境监测总站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116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翟道森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榆林物联网协同创新研究院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117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王波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陕西延长石油（集团）有限责任公司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118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宋珈萱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陕西延长石油（集团）有限责任公司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119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付德亮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陕西省煤田地质集团有限公司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120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周子桐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陕西法士特齿轮有限责任公司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121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马康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陕西建工第一建设集团有限公司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122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赵炳震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陕西建工集团股份有限公司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123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谷亚彬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陕西黄河集团有限公司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124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瞿宗宏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西安欧中材料科技有限公司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125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张高鹏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西安凯立新材料股份有限公司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126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赵婧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西安秦钛智造科技有限公司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127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刘茜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陕西功能食品工程中心有限公司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128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张扬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陕西三义汇达电力工程有限公司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129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王利明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陕西知芯外延半导体有限公司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130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朱礼鹏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陕西驭光光电科技有限公司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131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苗建强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陕西美邦药业集团股份有限公司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132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何佳华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陕西圆锥航天动力科技有限公司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133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陈娇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陕西岳达德馨生物制药有限公司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134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王斌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陕西氢易能源科技有限公司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135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高原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陕西钛超润新材料有限公司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136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刘大伟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陕西西咸新区环境集团有限公司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137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王储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陕西协作科技产业发展有限公司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138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杨帆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陕西迪泰克新材料有限公司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139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李祎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西安长远电子工程有限责任公司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140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杜鹏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西安天和防务技术股份有限公司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141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侯翔昊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西安高通科远机电技术有限公司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142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岳猛猛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西安中科龙华军警装备有限公司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143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马立川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西安电子科技大学工程技术研究院有限公司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144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高传强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西咸新区天枢航空科技有限公司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145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吴华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隆基绿能科技股份有限公司西咸新区分公司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146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王鹏涛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中石化绿源地热能（陕西）开发有限公司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147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孟宇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榆林学院大学科技园有限公司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148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白靖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榆林市榆神工业区能源科技发展有限公司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149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唐珊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中煤陕西榆林能源化工有限公司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150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薛威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0" w:lineRule="atLeast"/>
              <w:ind w:left="0" w:right="0" w:firstLine="42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2B2B2B"/>
              </w:rPr>
            </w:pPr>
            <w:r>
              <w:rPr>
                <w:rFonts w:hint="eastAsia" w:ascii="微软雅黑" w:hAnsi="微软雅黑" w:eastAsia="微软雅黑" w:cs="微软雅黑"/>
                <w:color w:val="2B2B2B"/>
                <w:sz w:val="16"/>
                <w:szCs w:val="16"/>
                <w:bdr w:val="none" w:color="auto" w:sz="0" w:space="0"/>
              </w:rPr>
              <w:t>咸阳威思曼高压电源有限公司</w:t>
            </w:r>
          </w:p>
        </w:tc>
      </w:tr>
    </w:tbl>
    <w:p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0ZmI5Njc4YjBmZTk0NWIwZGY5ZWI3N2ZhY2M4MjEifQ=="/>
  </w:docVars>
  <w:rsids>
    <w:rsidRoot w:val="00000000"/>
    <w:rsid w:val="40886F5E"/>
    <w:rsid w:val="7932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微软雅黑" w:asciiTheme="minorHAnsi" w:hAnsiTheme="minorHAnsi" w:cstheme="minorBidi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2022-09-27T06:58:00Z</dcterms:created>
  <dc:creator>11364</dc:creator>
  <cp:lastModifiedBy>文档存本地丢失不负责</cp:lastModifiedBy>
  <dcterms:modified xsi:type="dcterms:W3CDTF">2024-01-08T10:24:31Z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83D3DBCB6028424697D6F64704AAB6D6</vt:lpwstr>
  </property>
</Properties>
</file>